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C9148C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205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8264BD">
        <w:rPr>
          <w:b/>
          <w:sz w:val="28"/>
          <w:szCs w:val="28"/>
        </w:rPr>
        <w:t xml:space="preserve"> </w:t>
      </w:r>
      <w:r w:rsidR="00B148A1">
        <w:rPr>
          <w:b/>
          <w:sz w:val="28"/>
          <w:szCs w:val="28"/>
        </w:rPr>
        <w:t>180/563/17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B536CA">
        <w:rPr>
          <w:b/>
          <w:sz w:val="28"/>
          <w:szCs w:val="28"/>
        </w:rPr>
        <w:t xml:space="preserve"> </w:t>
      </w:r>
      <w:r w:rsidR="00B148A1">
        <w:rPr>
          <w:b/>
          <w:sz w:val="28"/>
          <w:szCs w:val="28"/>
        </w:rPr>
        <w:t>14 listopada 2017r.</w:t>
      </w:r>
      <w:bookmarkStart w:id="0" w:name="_GoBack"/>
      <w:bookmarkEnd w:id="0"/>
      <w:r w:rsidR="008264BD">
        <w:rPr>
          <w:b/>
          <w:sz w:val="28"/>
          <w:szCs w:val="28"/>
        </w:rPr>
        <w:t xml:space="preserve"> </w:t>
      </w:r>
    </w:p>
    <w:p w:rsidR="008264BD" w:rsidRDefault="008264BD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 xml:space="preserve">68 </w:t>
      </w:r>
      <w:r>
        <w:rPr>
          <w:sz w:val="28"/>
          <w:szCs w:val="28"/>
        </w:rPr>
        <w:t>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E7688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815A04">
        <w:rPr>
          <w:b/>
          <w:sz w:val="28"/>
          <w:szCs w:val="28"/>
        </w:rPr>
        <w:t>Zwiększa się pl</w:t>
      </w:r>
      <w:r>
        <w:rPr>
          <w:b/>
          <w:sz w:val="28"/>
          <w:szCs w:val="28"/>
        </w:rPr>
        <w:t xml:space="preserve">an dochodów budżetowych o </w:t>
      </w:r>
      <w:r w:rsidR="001D75E2">
        <w:rPr>
          <w:b/>
          <w:sz w:val="28"/>
          <w:szCs w:val="28"/>
        </w:rPr>
        <w:t>kwotę</w:t>
      </w:r>
      <w:r w:rsidR="00344ECD">
        <w:rPr>
          <w:b/>
          <w:sz w:val="28"/>
          <w:szCs w:val="28"/>
        </w:rPr>
        <w:t xml:space="preserve"> 3</w:t>
      </w:r>
      <w:r w:rsidR="005009BF">
        <w:rPr>
          <w:b/>
          <w:sz w:val="28"/>
          <w:szCs w:val="28"/>
        </w:rPr>
        <w:t>7.330</w:t>
      </w:r>
      <w:r w:rsidR="00344ECD">
        <w:rPr>
          <w:b/>
          <w:sz w:val="28"/>
          <w:szCs w:val="28"/>
        </w:rPr>
        <w:t>,00</w:t>
      </w:r>
      <w:r w:rsidR="00D615DF">
        <w:rPr>
          <w:b/>
          <w:sz w:val="28"/>
          <w:szCs w:val="28"/>
        </w:rPr>
        <w:t xml:space="preserve"> 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</w:t>
      </w:r>
      <w:r>
        <w:rPr>
          <w:sz w:val="28"/>
          <w:szCs w:val="28"/>
        </w:rPr>
        <w:t>wynosi</w:t>
      </w:r>
      <w:r w:rsidR="00DF736B">
        <w:rPr>
          <w:sz w:val="28"/>
          <w:szCs w:val="28"/>
        </w:rPr>
        <w:t xml:space="preserve"> </w:t>
      </w:r>
      <w:r w:rsidR="00C8100A">
        <w:rPr>
          <w:sz w:val="28"/>
          <w:szCs w:val="28"/>
        </w:rPr>
        <w:t xml:space="preserve">69.378.245,28 </w:t>
      </w:r>
      <w:r w:rsidR="00DF736B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C8100A">
        <w:rPr>
          <w:sz w:val="28"/>
          <w:szCs w:val="28"/>
        </w:rPr>
        <w:t xml:space="preserve">59.954.693,05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</w:t>
      </w:r>
      <w:r w:rsidR="00C8100A">
        <w:rPr>
          <w:sz w:val="28"/>
          <w:szCs w:val="28"/>
        </w:rPr>
        <w:t xml:space="preserve">9.423.552,23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DD2AF0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15A04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</w:t>
      </w:r>
      <w:r w:rsidR="00C81FB1">
        <w:rPr>
          <w:b/>
          <w:sz w:val="28"/>
          <w:szCs w:val="28"/>
        </w:rPr>
        <w:t xml:space="preserve"> się pl</w:t>
      </w:r>
      <w:r w:rsidR="00E76881">
        <w:rPr>
          <w:b/>
          <w:sz w:val="28"/>
          <w:szCs w:val="28"/>
        </w:rPr>
        <w:t>an wydatków budżetowych o kwotę</w:t>
      </w:r>
      <w:r w:rsidR="00344ECD">
        <w:rPr>
          <w:b/>
          <w:sz w:val="28"/>
          <w:szCs w:val="28"/>
        </w:rPr>
        <w:t xml:space="preserve"> 3</w:t>
      </w:r>
      <w:r w:rsidR="005009BF">
        <w:rPr>
          <w:b/>
          <w:sz w:val="28"/>
          <w:szCs w:val="28"/>
        </w:rPr>
        <w:t>7.330</w:t>
      </w:r>
      <w:r w:rsidR="00344ECD">
        <w:rPr>
          <w:b/>
          <w:sz w:val="28"/>
          <w:szCs w:val="28"/>
        </w:rPr>
        <w:t>,00</w:t>
      </w:r>
      <w:r w:rsidR="00E76881">
        <w:rPr>
          <w:b/>
          <w:sz w:val="28"/>
          <w:szCs w:val="28"/>
        </w:rPr>
        <w:t xml:space="preserve"> </w:t>
      </w:r>
      <w:r w:rsidR="00DF736B">
        <w:rPr>
          <w:b/>
          <w:sz w:val="28"/>
          <w:szCs w:val="28"/>
        </w:rPr>
        <w:t>z</w:t>
      </w:r>
      <w:r w:rsidR="00C81FB1"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 w:rsidR="00C81FB1"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C8100A">
        <w:rPr>
          <w:sz w:val="28"/>
          <w:szCs w:val="28"/>
        </w:rPr>
        <w:t>71.716.550,28</w:t>
      </w:r>
      <w:r w:rsidR="00DF736B">
        <w:rPr>
          <w:sz w:val="28"/>
          <w:szCs w:val="28"/>
        </w:rPr>
        <w:t xml:space="preserve">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59.473.791,54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C8100A">
        <w:rPr>
          <w:sz w:val="28"/>
          <w:szCs w:val="28"/>
        </w:rPr>
        <w:t xml:space="preserve">12.242.758,74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344ECD" w:rsidRDefault="00344ECD" w:rsidP="000B5EB4"/>
    <w:p w:rsidR="00344ECD" w:rsidRDefault="00344ECD" w:rsidP="000B5EB4"/>
    <w:p w:rsidR="009246D7" w:rsidRDefault="009246D7" w:rsidP="000B5EB4"/>
    <w:p w:rsidR="00610ED7" w:rsidRDefault="00610E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B9658C" w:rsidRDefault="00B9658C" w:rsidP="00B9658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oraz zadań administracji rządowej przewidzianych do realizacji w 2017 roku, niniejszą uchwałą dokonuje się następujących zmian:</w:t>
      </w:r>
    </w:p>
    <w:p w:rsidR="00B9658C" w:rsidRDefault="00B9658C" w:rsidP="00815A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815A04">
        <w:rPr>
          <w:sz w:val="28"/>
          <w:szCs w:val="28"/>
        </w:rPr>
        <w:t>16.10</w:t>
      </w:r>
      <w:r>
        <w:rPr>
          <w:sz w:val="28"/>
          <w:szCs w:val="28"/>
        </w:rPr>
        <w:t xml:space="preserve">.2017 roku, znak </w:t>
      </w:r>
      <w:r w:rsidR="00815A04">
        <w:rPr>
          <w:sz w:val="28"/>
          <w:szCs w:val="28"/>
        </w:rPr>
        <w:t>KO</w:t>
      </w:r>
      <w:r>
        <w:rPr>
          <w:sz w:val="28"/>
          <w:szCs w:val="28"/>
        </w:rPr>
        <w:t>-</w:t>
      </w:r>
      <w:r w:rsidR="00815A04">
        <w:rPr>
          <w:sz w:val="28"/>
          <w:szCs w:val="28"/>
        </w:rPr>
        <w:t>ZFK.3146.60.2.2017</w:t>
      </w:r>
      <w:r>
        <w:rPr>
          <w:sz w:val="28"/>
          <w:szCs w:val="28"/>
        </w:rPr>
        <w:t>, dokonuje się zwiększenia planu dochodów Starostwa Powiatowego w dz.8</w:t>
      </w:r>
      <w:r w:rsidR="00815A04">
        <w:rPr>
          <w:sz w:val="28"/>
          <w:szCs w:val="28"/>
        </w:rPr>
        <w:t>01</w:t>
      </w:r>
      <w:r>
        <w:rPr>
          <w:sz w:val="28"/>
          <w:szCs w:val="28"/>
        </w:rPr>
        <w:t xml:space="preserve"> rozdz.8</w:t>
      </w:r>
      <w:r w:rsidR="00815A04">
        <w:rPr>
          <w:sz w:val="28"/>
          <w:szCs w:val="28"/>
        </w:rPr>
        <w:t>0102</w:t>
      </w:r>
      <w:r>
        <w:rPr>
          <w:sz w:val="28"/>
          <w:szCs w:val="28"/>
        </w:rPr>
        <w:t xml:space="preserve"> w §2130 o kwotę 1</w:t>
      </w:r>
      <w:r w:rsidR="00815A04">
        <w:rPr>
          <w:sz w:val="28"/>
          <w:szCs w:val="28"/>
        </w:rPr>
        <w:t>4.000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 </w:t>
      </w:r>
      <w:r>
        <w:rPr>
          <w:sz w:val="28"/>
          <w:szCs w:val="28"/>
        </w:rPr>
        <w:br/>
        <w:t xml:space="preserve">z przeznaczeniem  na </w:t>
      </w:r>
      <w:r w:rsidR="00F7664F">
        <w:rPr>
          <w:sz w:val="28"/>
          <w:szCs w:val="28"/>
        </w:rPr>
        <w:t>realizację zadań wynikających z</w:t>
      </w:r>
      <w:r w:rsidR="00815A04">
        <w:rPr>
          <w:sz w:val="28"/>
          <w:szCs w:val="28"/>
        </w:rPr>
        <w:t xml:space="preserve"> Rządowego programu rozwijania szkolnej infrastruktury oraz kompetencji uczniów i nauczycieli w</w:t>
      </w:r>
      <w:r w:rsidR="00F7664F">
        <w:rPr>
          <w:sz w:val="28"/>
          <w:szCs w:val="28"/>
        </w:rPr>
        <w:t> </w:t>
      </w:r>
      <w:r w:rsidR="00815A04">
        <w:rPr>
          <w:sz w:val="28"/>
          <w:szCs w:val="28"/>
        </w:rPr>
        <w:t>zakresie technologii informacyjno-komunikacyjnych na lata 2017-2019</w:t>
      </w:r>
      <w:r w:rsidR="00F7664F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-„Aktywna tablica”. Jedno</w:t>
      </w:r>
      <w:r>
        <w:rPr>
          <w:sz w:val="28"/>
          <w:szCs w:val="28"/>
        </w:rPr>
        <w:t xml:space="preserve">cześnie </w:t>
      </w:r>
      <w:r w:rsidR="00F7664F">
        <w:rPr>
          <w:sz w:val="28"/>
          <w:szCs w:val="28"/>
        </w:rPr>
        <w:t xml:space="preserve">o tę samą kwotę </w:t>
      </w:r>
      <w:r>
        <w:rPr>
          <w:sz w:val="28"/>
          <w:szCs w:val="28"/>
        </w:rPr>
        <w:t>zwiększa się plan wydatków w</w:t>
      </w:r>
      <w:r w:rsidR="00F7664F">
        <w:rPr>
          <w:sz w:val="28"/>
          <w:szCs w:val="28"/>
        </w:rPr>
        <w:t> </w:t>
      </w:r>
      <w:r>
        <w:rPr>
          <w:sz w:val="28"/>
          <w:szCs w:val="28"/>
        </w:rPr>
        <w:t>dz.8</w:t>
      </w:r>
      <w:r w:rsidR="00815A04">
        <w:rPr>
          <w:sz w:val="28"/>
          <w:szCs w:val="28"/>
        </w:rPr>
        <w:t>01</w:t>
      </w:r>
      <w:r>
        <w:rPr>
          <w:sz w:val="28"/>
          <w:szCs w:val="28"/>
        </w:rPr>
        <w:t>, rozdz.8</w:t>
      </w:r>
      <w:r w:rsidR="00815A04">
        <w:rPr>
          <w:sz w:val="28"/>
          <w:szCs w:val="28"/>
        </w:rPr>
        <w:t>0102</w:t>
      </w:r>
      <w:r>
        <w:rPr>
          <w:sz w:val="28"/>
          <w:szCs w:val="28"/>
        </w:rPr>
        <w:t xml:space="preserve"> w </w:t>
      </w:r>
      <w:r w:rsidR="00815A04">
        <w:rPr>
          <w:sz w:val="28"/>
          <w:szCs w:val="28"/>
        </w:rPr>
        <w:t>Młodzieżowym Ośrodku Wychowawczym w Szklarskiej Porębie</w:t>
      </w:r>
      <w:r>
        <w:rPr>
          <w:sz w:val="28"/>
          <w:szCs w:val="28"/>
        </w:rPr>
        <w:t xml:space="preserve">, </w:t>
      </w:r>
      <w:r w:rsidR="00F7664F">
        <w:rPr>
          <w:sz w:val="28"/>
          <w:szCs w:val="28"/>
        </w:rPr>
        <w:t>w § 4240,</w:t>
      </w:r>
    </w:p>
    <w:p w:rsidR="00FF739A" w:rsidRDefault="00B9658C" w:rsidP="00B9658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5B5C2E">
        <w:rPr>
          <w:sz w:val="28"/>
          <w:szCs w:val="28"/>
        </w:rPr>
        <w:t>26.10</w:t>
      </w:r>
      <w:r>
        <w:rPr>
          <w:sz w:val="28"/>
          <w:szCs w:val="28"/>
        </w:rPr>
        <w:t>.2017 roku, znak FB-BP.3111.</w:t>
      </w:r>
      <w:r w:rsidR="005B5C2E">
        <w:rPr>
          <w:sz w:val="28"/>
          <w:szCs w:val="28"/>
        </w:rPr>
        <w:t>482</w:t>
      </w:r>
      <w:r>
        <w:rPr>
          <w:sz w:val="28"/>
          <w:szCs w:val="28"/>
        </w:rPr>
        <w:t>.2017.KR, dokonuje się zwiększenia planu dochodów Starostwa  Powiatowego w dz. 85</w:t>
      </w:r>
      <w:r w:rsidR="005B5C2E">
        <w:rPr>
          <w:sz w:val="28"/>
          <w:szCs w:val="28"/>
        </w:rPr>
        <w:t>2</w:t>
      </w:r>
      <w:r>
        <w:rPr>
          <w:sz w:val="28"/>
          <w:szCs w:val="28"/>
        </w:rPr>
        <w:t>, rozdz.85</w:t>
      </w:r>
      <w:r w:rsidR="005B5C2E">
        <w:rPr>
          <w:sz w:val="28"/>
          <w:szCs w:val="28"/>
        </w:rPr>
        <w:t>202</w:t>
      </w:r>
      <w:r>
        <w:rPr>
          <w:sz w:val="28"/>
          <w:szCs w:val="28"/>
        </w:rPr>
        <w:t xml:space="preserve"> w §21</w:t>
      </w:r>
      <w:r w:rsidR="005B5C2E">
        <w:rPr>
          <w:sz w:val="28"/>
          <w:szCs w:val="28"/>
        </w:rPr>
        <w:t>30</w:t>
      </w:r>
      <w:r>
        <w:rPr>
          <w:sz w:val="28"/>
          <w:szCs w:val="28"/>
        </w:rPr>
        <w:t xml:space="preserve"> o kwotę </w:t>
      </w:r>
      <w:r w:rsidR="005B5C2E">
        <w:rPr>
          <w:sz w:val="28"/>
          <w:szCs w:val="28"/>
        </w:rPr>
        <w:t>19.657</w:t>
      </w:r>
      <w:r w:rsidR="00F7664F">
        <w:rPr>
          <w:sz w:val="28"/>
          <w:szCs w:val="28"/>
        </w:rPr>
        <w:t>,00</w:t>
      </w:r>
      <w:r w:rsidR="005B5C2E">
        <w:rPr>
          <w:sz w:val="28"/>
          <w:szCs w:val="28"/>
        </w:rPr>
        <w:t xml:space="preserve"> </w:t>
      </w:r>
      <w:r>
        <w:rPr>
          <w:sz w:val="28"/>
          <w:szCs w:val="28"/>
        </w:rPr>
        <w:t>zł</w:t>
      </w:r>
      <w:r w:rsidR="00FF739A">
        <w:rPr>
          <w:sz w:val="28"/>
          <w:szCs w:val="28"/>
        </w:rPr>
        <w:t xml:space="preserve"> oraz w</w:t>
      </w:r>
      <w:r w:rsidR="00F7664F">
        <w:rPr>
          <w:sz w:val="28"/>
          <w:szCs w:val="28"/>
        </w:rPr>
        <w:t> </w:t>
      </w:r>
      <w:r w:rsidR="00FF739A">
        <w:rPr>
          <w:sz w:val="28"/>
          <w:szCs w:val="28"/>
        </w:rPr>
        <w:t>rozdz.85218 w §2130 o kwotę 2.623</w:t>
      </w:r>
      <w:r w:rsidR="00F7664F">
        <w:rPr>
          <w:sz w:val="28"/>
          <w:szCs w:val="28"/>
        </w:rPr>
        <w:t>,00</w:t>
      </w:r>
      <w:r w:rsidR="00FF739A">
        <w:rPr>
          <w:sz w:val="28"/>
          <w:szCs w:val="28"/>
        </w:rPr>
        <w:t xml:space="preserve"> zł,</w:t>
      </w:r>
      <w:r>
        <w:rPr>
          <w:sz w:val="28"/>
          <w:szCs w:val="28"/>
        </w:rPr>
        <w:t xml:space="preserve"> z przeznaczeniem na </w:t>
      </w:r>
      <w:r w:rsidR="005B5C2E">
        <w:rPr>
          <w:sz w:val="28"/>
          <w:szCs w:val="28"/>
        </w:rPr>
        <w:t>dofinansowanie zadania  wynikającego  z art.121 ust.3a ustawy o pomocy społecznej</w:t>
      </w:r>
      <w:r w:rsidR="00F7664F">
        <w:rPr>
          <w:sz w:val="28"/>
          <w:szCs w:val="28"/>
        </w:rPr>
        <w:t>,</w:t>
      </w:r>
      <w:r w:rsidR="005B5C2E">
        <w:rPr>
          <w:sz w:val="28"/>
          <w:szCs w:val="28"/>
        </w:rPr>
        <w:t xml:space="preserve"> tj. na wypłatę dodatku w wysokości 250 zł miesięcznie </w:t>
      </w:r>
      <w:r w:rsidR="00FF739A">
        <w:rPr>
          <w:sz w:val="28"/>
          <w:szCs w:val="28"/>
        </w:rPr>
        <w:t>na pracownika socjalnego zatrudnionego w pełnym wymiarze czasu pracy,</w:t>
      </w:r>
      <w:r w:rsidR="00F7664F">
        <w:rPr>
          <w:sz w:val="28"/>
          <w:szCs w:val="28"/>
        </w:rPr>
        <w:t xml:space="preserve"> </w:t>
      </w:r>
      <w:r w:rsidR="00FF739A">
        <w:rPr>
          <w:sz w:val="28"/>
          <w:szCs w:val="28"/>
        </w:rPr>
        <w:t>realizującego pracę socjalną w środowisku w</w:t>
      </w:r>
      <w:r w:rsidR="00F7664F">
        <w:rPr>
          <w:sz w:val="28"/>
          <w:szCs w:val="28"/>
        </w:rPr>
        <w:t> </w:t>
      </w:r>
      <w:r w:rsidR="00FF739A">
        <w:rPr>
          <w:sz w:val="28"/>
          <w:szCs w:val="28"/>
        </w:rPr>
        <w:t>2017 roku.</w:t>
      </w:r>
      <w:r w:rsidR="00610ED7">
        <w:rPr>
          <w:sz w:val="28"/>
          <w:szCs w:val="28"/>
        </w:rPr>
        <w:t xml:space="preserve"> Jednocześnie dokonuje się zwiększenia planu wydatków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poszczególnych domach pomocy społecznej realizujący</w:t>
      </w:r>
      <w:r w:rsidR="00F7664F">
        <w:rPr>
          <w:sz w:val="28"/>
          <w:szCs w:val="28"/>
        </w:rPr>
        <w:t>ch</w:t>
      </w:r>
      <w:r w:rsidR="00610ED7">
        <w:rPr>
          <w:sz w:val="28"/>
          <w:szCs w:val="28"/>
        </w:rPr>
        <w:t xml:space="preserve"> to zadanie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następującej szczegółowości: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Janowicach Wielkich o 5.827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5.768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Kowarach o 5.184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w Domu Pomocy Społecznej w Sosnówce o 2.878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610ED7" w:rsidRDefault="00610ED7" w:rsidP="00610E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oraz w rozdz.85218  w Powiatowym Centrum Pomocy Rodzinie w Jeleniej Górze o kwotę 2.623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zł,  szczegółowości paragrafów, zgodnie z załącznikiem Nr 2 do niniejszej uchwały,</w:t>
      </w:r>
    </w:p>
    <w:p w:rsidR="00FF739A" w:rsidRDefault="00610ED7" w:rsidP="00610ED7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 dnia 02.11.2017 roku, znak FB-BP.3111.507.2017.KR dokonuje się zwiększenia planu dochodów w</w:t>
      </w:r>
      <w:r w:rsidR="00F7664F">
        <w:rPr>
          <w:sz w:val="28"/>
          <w:szCs w:val="28"/>
        </w:rPr>
        <w:t xml:space="preserve"> </w:t>
      </w:r>
      <w:r>
        <w:rPr>
          <w:sz w:val="28"/>
          <w:szCs w:val="28"/>
        </w:rPr>
        <w:t>dz.853,</w:t>
      </w:r>
      <w:r w:rsidR="00F7664F">
        <w:rPr>
          <w:sz w:val="28"/>
          <w:szCs w:val="28"/>
        </w:rPr>
        <w:t xml:space="preserve"> </w:t>
      </w:r>
      <w:r>
        <w:rPr>
          <w:sz w:val="28"/>
          <w:szCs w:val="28"/>
        </w:rPr>
        <w:t>rozdz.85395 w §2110 o kwotę 1.050</w:t>
      </w:r>
      <w:r w:rsidR="00F7664F">
        <w:rPr>
          <w:sz w:val="28"/>
          <w:szCs w:val="28"/>
        </w:rPr>
        <w:t>,00</w:t>
      </w:r>
      <w:r>
        <w:rPr>
          <w:sz w:val="28"/>
          <w:szCs w:val="28"/>
        </w:rPr>
        <w:t xml:space="preserve"> zł z przeznaczeniem na obsługę realizacji zadań wynikających z ustawy z dnia 7 września 2007 r. o Karcie Polaka. Jedocześnie zwiększa się plan wydatków w Powiatowym Centrum Pomocy Rodzinie w Jeleniej Górze w dz.853,</w:t>
      </w:r>
      <w:r w:rsidR="00F7664F">
        <w:rPr>
          <w:sz w:val="28"/>
          <w:szCs w:val="28"/>
        </w:rPr>
        <w:t xml:space="preserve"> </w:t>
      </w:r>
      <w:r>
        <w:rPr>
          <w:sz w:val="28"/>
          <w:szCs w:val="28"/>
        </w:rPr>
        <w:t>rozdz.85395 w szczegółowości kwot i paragrafów, zgodnie z załącznikiem 2 do niniejszej uchwały.</w:t>
      </w:r>
      <w:r w:rsidRPr="00610ED7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zmiana dotyczy planu zadań administracji rządowej zawarta jest również w załączniku Nr 3 do niniejszej uchwały,</w:t>
      </w:r>
    </w:p>
    <w:p w:rsidR="00B9658C" w:rsidRDefault="00B9658C" w:rsidP="00B9658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Geodezyjnej i Kartograficznej w Jeleniej Górze z dnia </w:t>
      </w:r>
      <w:r w:rsidR="00FF739A">
        <w:rPr>
          <w:sz w:val="28"/>
          <w:szCs w:val="28"/>
        </w:rPr>
        <w:t>10.11</w:t>
      </w:r>
      <w:r>
        <w:rPr>
          <w:sz w:val="28"/>
          <w:szCs w:val="28"/>
        </w:rPr>
        <w:t>.2017 roku, znak OD.FK.3021.</w:t>
      </w:r>
      <w:r w:rsidR="00FF739A">
        <w:rPr>
          <w:sz w:val="28"/>
          <w:szCs w:val="28"/>
        </w:rPr>
        <w:t>3.</w:t>
      </w:r>
      <w:r>
        <w:rPr>
          <w:sz w:val="28"/>
          <w:szCs w:val="28"/>
        </w:rPr>
        <w:t xml:space="preserve">2017, dokonuje się zmian w planie finansowym wydatków tej </w:t>
      </w:r>
      <w:r>
        <w:rPr>
          <w:sz w:val="28"/>
          <w:szCs w:val="28"/>
        </w:rPr>
        <w:lastRenderedPageBreak/>
        <w:t>placówki w dz.710, rozdz.71012 w szczegółowości paragrafów, zgodnie z</w:t>
      </w:r>
      <w:r w:rsidR="00F7664F">
        <w:rPr>
          <w:sz w:val="28"/>
          <w:szCs w:val="28"/>
        </w:rPr>
        <w:t> </w:t>
      </w:r>
      <w:r>
        <w:rPr>
          <w:sz w:val="28"/>
          <w:szCs w:val="28"/>
        </w:rPr>
        <w:t>załącznikiem Nr 2 do niniejszej uchwały,</w:t>
      </w:r>
    </w:p>
    <w:p w:rsidR="0018662C" w:rsidRDefault="00B9658C" w:rsidP="00EE050D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662C">
        <w:rPr>
          <w:sz w:val="28"/>
          <w:szCs w:val="28"/>
        </w:rPr>
        <w:t xml:space="preserve">w planie finansowym wydatków Starostwa Powiatowego dokonuje się zmian w planie wydatków w dziale 700 i 750, celem dostosowania planu do potrzeb jednostki. </w:t>
      </w:r>
    </w:p>
    <w:p w:rsidR="00B9658C" w:rsidRDefault="00B9658C" w:rsidP="00FF739A">
      <w:pPr>
        <w:ind w:hanging="142"/>
        <w:jc w:val="both"/>
        <w:rPr>
          <w:sz w:val="28"/>
          <w:szCs w:val="28"/>
        </w:rPr>
      </w:pP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1B" w:rsidRDefault="00C0681B" w:rsidP="00286505">
      <w:r>
        <w:separator/>
      </w:r>
    </w:p>
  </w:endnote>
  <w:endnote w:type="continuationSeparator" w:id="0">
    <w:p w:rsidR="00C0681B" w:rsidRDefault="00C0681B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1B" w:rsidRDefault="00C0681B" w:rsidP="00286505">
      <w:r>
        <w:separator/>
      </w:r>
    </w:p>
  </w:footnote>
  <w:footnote w:type="continuationSeparator" w:id="0">
    <w:p w:rsidR="00C0681B" w:rsidRDefault="00C0681B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83559"/>
    <w:rsid w:val="00185D58"/>
    <w:rsid w:val="0018662C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25CE"/>
    <w:rsid w:val="00233AD7"/>
    <w:rsid w:val="002366AE"/>
    <w:rsid w:val="00241FF0"/>
    <w:rsid w:val="00243360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44ECD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009F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050D"/>
    <w:rsid w:val="00EE17F1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331D6"/>
    <w:rsid w:val="00F33986"/>
    <w:rsid w:val="00F352E3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5B21-975E-4597-9969-2C150B3A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7</cp:revision>
  <cp:lastPrinted>2017-11-14T14:05:00Z</cp:lastPrinted>
  <dcterms:created xsi:type="dcterms:W3CDTF">2017-11-14T10:33:00Z</dcterms:created>
  <dcterms:modified xsi:type="dcterms:W3CDTF">2017-11-14T14:07:00Z</dcterms:modified>
</cp:coreProperties>
</file>