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Liberation Serif" w:hAnsi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8"/>
          <w:szCs w:val="28"/>
        </w:rPr>
        <w:t xml:space="preserve">INFORMACJA O WYNIKACH NABORU NA WOLNE KIEROWNICZE STANOWISKO DYREKTORA DOMUPOMOCY SPOŁECZNEJ „JUNIOR” W MIŁKOWIE </w:t>
      </w:r>
    </w:p>
    <w:tbl>
      <w:tblPr>
        <w:tblStyle w:val="Tabela-Siatka"/>
        <w:tblpPr w:bottomFromText="0" w:horzAnchor="margin" w:leftFromText="141" w:rightFromText="141" w:tblpX="0" w:tblpY="249" w:topFromText="0" w:vertAnchor="text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55"/>
        <w:gridCol w:w="5806"/>
      </w:tblGrid>
      <w:tr>
        <w:trPr>
          <w:trHeight w:val="1425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eastAsia="Times New Roman" w:cs="Times New Roman" w:ascii="Liberation Serif" w:hAnsi="Liberation Serif"/>
                <w:szCs w:val="20"/>
                <w:lang w:eastAsia="en-US"/>
              </w:rPr>
              <w:t>Nazwa i adres jednostki</w:t>
            </w:r>
          </w:p>
        </w:tc>
        <w:tc>
          <w:tcPr>
            <w:tcW w:w="58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 xml:space="preserve">Dom Pomocy Społecznej „JUNIOR” w Miłkowie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Liberation Serif" w:ascii="Liberation Serif" w:hAnsi="Liberation Serif"/>
                <w:bCs/>
                <w:sz w:val="28"/>
                <w:szCs w:val="28"/>
              </w:rPr>
              <w:t>58-535 Miłków 138</w:t>
            </w:r>
          </w:p>
        </w:tc>
      </w:tr>
      <w:tr>
        <w:trPr>
          <w:trHeight w:val="1045" w:hRule="atLeast"/>
        </w:trPr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eastAsia="Times New Roman" w:cs="Times New Roman" w:ascii="Liberation Serif" w:hAnsi="Liberation Serif"/>
                <w:szCs w:val="20"/>
                <w:lang w:eastAsia="en-US"/>
              </w:rPr>
              <w:t>Określenie stanowiska urzędniczego</w:t>
            </w:r>
          </w:p>
        </w:tc>
        <w:tc>
          <w:tcPr>
            <w:tcW w:w="58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</w:rPr>
              <w:t>Dyrektor Domu Pomocy Społecznej „JUNIOR” w Miłkowie.</w:t>
            </w:r>
          </w:p>
        </w:tc>
      </w:tr>
      <w:tr>
        <w:trPr/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Cs w:val="20"/>
                <w:lang w:eastAsia="en-US"/>
              </w:rPr>
            </w:pPr>
            <w:r>
              <w:rPr>
                <w:rFonts w:eastAsia="Times New Roman" w:cs="Times New Roman" w:ascii="Liberation Serif" w:hAnsi="Liberation Serif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eastAsia="Times New Roman" w:cs="Times New Roman" w:ascii="Liberation Serif" w:hAnsi="Liberation Serif"/>
                <w:szCs w:val="20"/>
                <w:lang w:eastAsia="en-US"/>
              </w:rPr>
              <w:t>Imię i nazwisko wybranego kandydata oraz miejsce jego zamieszkania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Cs w:val="20"/>
                <w:lang w:eastAsia="en-US"/>
              </w:rPr>
            </w:pPr>
            <w:r>
              <w:rPr>
                <w:rFonts w:eastAsia="Times New Roman" w:cs="Times New Roman" w:ascii="Liberation Serif" w:hAnsi="Liberation Serif"/>
                <w:szCs w:val="20"/>
                <w:lang w:eastAsia="en-US"/>
              </w:rPr>
            </w:r>
          </w:p>
        </w:tc>
        <w:tc>
          <w:tcPr>
            <w:tcW w:w="5806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225" w:beforeAutospacing="1" w:after="0"/>
              <w:jc w:val="both"/>
              <w:rPr>
                <w:rFonts w:ascii="Liberation Serif" w:hAnsi="Liberation Serif"/>
                <w:b/>
                <w:b/>
                <w:color w:val="000000"/>
                <w:lang w:eastAsia="en-US"/>
              </w:rPr>
            </w:pPr>
            <w:r>
              <w:rPr>
                <w:rFonts w:eastAsia="Times New Roman" w:cs="Times New Roman" w:ascii="Liberation Serif" w:hAnsi="Liberation Serif"/>
                <w:b/>
                <w:szCs w:val="20"/>
                <w:lang w:eastAsia="en-US"/>
              </w:rPr>
              <w:t xml:space="preserve">Informujemy, iż w wyniku zakończenia procedury naboru na wolne kierownicze stanowisko  </w:t>
            </w:r>
            <w:r>
              <w:rPr>
                <w:rFonts w:eastAsia="Times New Roman" w:cs="Liberation Serif" w:ascii="Liberation Serif" w:hAnsi="Liberation Serif"/>
                <w:b/>
                <w:szCs w:val="20"/>
              </w:rPr>
              <w:t xml:space="preserve">Dyrektora Domu Pomocy Społecznej „JUNIOR” w Miłkowie </w:t>
            </w:r>
            <w:r>
              <w:rPr>
                <w:rFonts w:eastAsia="Times New Roman" w:cs="Times New Roman" w:ascii="Liberation Serif" w:hAnsi="Liberation Serif"/>
                <w:b/>
                <w:szCs w:val="20"/>
                <w:lang w:eastAsia="en-US"/>
              </w:rPr>
              <w:t>nie wyłoniono kandydata.</w:t>
            </w:r>
          </w:p>
        </w:tc>
      </w:tr>
      <w:tr>
        <w:trPr/>
        <w:tc>
          <w:tcPr>
            <w:tcW w:w="3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eastAsia="Times New Roman" w:cs="Times New Roman"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806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225" w:beforeAutospacing="1" w:after="0"/>
              <w:jc w:val="both"/>
              <w:rPr>
                <w:rFonts w:ascii="Liberation Serif" w:hAnsi="Liberation Serif"/>
                <w:b/>
                <w:b/>
                <w:lang w:eastAsia="en-US"/>
              </w:rPr>
            </w:pPr>
            <w:r>
              <w:rPr>
                <w:rFonts w:eastAsia="Times New Roman" w:cs="Times New Roman" w:ascii="Liberation Serif" w:hAnsi="Liberation Serif"/>
                <w:szCs w:val="20"/>
              </w:rPr>
              <w:t>Kandydat uczestniczący w rozmowie kwalifikacyjnej nie posiada doświadczenia w zarządzaniu jednostkami organizacyjnymi pomocy społecznej. Przedstawiona koncepcja funkcjonowania DPS „Junior” w Miłkowie nie spełnia oczekiwań członków Komisji Konkursowej.</w:t>
            </w:r>
          </w:p>
        </w:tc>
      </w:tr>
    </w:tbl>
    <w:p>
      <w:pPr>
        <w:pStyle w:val="Normal"/>
        <w:jc w:val="center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Jelenia Góra, 2020-03-04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center"/>
        <w:rPr>
          <w:rFonts w:ascii="Liberation Serif" w:hAnsi="Liberation Serif"/>
          <w:i/>
          <w:i/>
        </w:rPr>
      </w:pPr>
      <w:r>
        <w:rPr>
          <w:rFonts w:ascii="Liberation Serif" w:hAnsi="Liberation Serif"/>
        </w:rPr>
        <w:tab/>
        <w:tab/>
        <w:tab/>
        <w:t xml:space="preserve"> </w:t>
      </w:r>
    </w:p>
    <w:p>
      <w:pPr>
        <w:pStyle w:val="Normal"/>
        <w:jc w:val="right"/>
        <w:rPr>
          <w:rFonts w:ascii="Liberation Serif" w:hAnsi="Liberation Serif" w:cs="Liberation Serif"/>
          <w:sz w:val="30"/>
          <w:szCs w:val="30"/>
        </w:rPr>
      </w:pPr>
      <w:r>
        <w:rPr>
          <w:rFonts w:cs="Liberation Serif" w:ascii="Liberation Serif" w:hAnsi="Liberation Serif"/>
          <w:sz w:val="30"/>
          <w:szCs w:val="30"/>
        </w:rPr>
        <w:t>ZARZĄD POWIATU</w:t>
      </w:r>
    </w:p>
    <w:p>
      <w:pPr>
        <w:pStyle w:val="Normal"/>
        <w:jc w:val="right"/>
        <w:rPr>
          <w:rFonts w:ascii="Liberation Serif" w:hAnsi="Liberation Serif" w:cs="Liberation Serif"/>
          <w:sz w:val="30"/>
          <w:szCs w:val="30"/>
        </w:rPr>
      </w:pPr>
      <w:r>
        <w:rPr>
          <w:rFonts w:cs="Liberation Serif" w:ascii="Liberation Serif" w:hAnsi="Liberation Serif"/>
          <w:sz w:val="30"/>
          <w:szCs w:val="30"/>
        </w:rPr>
      </w:r>
    </w:p>
    <w:p>
      <w:pPr>
        <w:pStyle w:val="Normal"/>
        <w:jc w:val="right"/>
        <w:rPr/>
      </w:pPr>
      <w:r>
        <w:rPr>
          <w:rFonts w:cs="Liberation Serif" w:ascii="Liberation Serif" w:hAnsi="Liberation Serif"/>
          <w:sz w:val="30"/>
          <w:szCs w:val="30"/>
        </w:rPr>
        <w:t>KARKONOSKIEGO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73b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773b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9773b8"/>
    <w:pPr>
      <w:spacing w:after="0" w:line="240" w:lineRule="auto"/>
    </w:pPr>
    <w:rPr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LibreOffice/6.3.0.4$Windows_x86 LibreOffice_project/057fc023c990d676a43019934386b85b21a9ee99</Application>
  <Pages>1</Pages>
  <Words>104</Words>
  <Characters>759</Characters>
  <CharactersWithSpaces>857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2021-03-04T14:04:00Z</dcterms:created>
  <dc:creator>Ewelina Wójcik</dc:creator>
  <dc:description/>
  <dc:language>pl-PL</dc:language>
  <cp:lastModifiedBy/>
  <dcterms:modified xsi:type="dcterms:W3CDTF">2021-03-05T09:24:07Z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