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F902" w14:textId="034CE0ED" w:rsidR="004933ED" w:rsidRDefault="004933ED" w:rsidP="004933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4917A4">
        <w:rPr>
          <w:rFonts w:ascii="Liberation Serif" w:hAnsi="Liberation Serif" w:cs="Liberation Serif"/>
          <w:b/>
          <w:sz w:val="24"/>
          <w:szCs w:val="24"/>
        </w:rPr>
        <w:t>1</w:t>
      </w:r>
      <w:r w:rsidR="00937E33"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0F778D7B" w14:textId="77777777" w:rsidR="004933ED" w:rsidRDefault="004933ED" w:rsidP="004933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787B73A8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3310FB47" w14:textId="77777777" w:rsidR="004933ED" w:rsidRDefault="004933ED" w:rsidP="004933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2D84A763" w14:textId="620FDE05" w:rsidR="004933ED" w:rsidRDefault="004933ED" w:rsidP="004933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stanowisko ds. rejestracji i ewidencji pojazdów </w:t>
      </w:r>
      <w:r>
        <w:rPr>
          <w:rFonts w:ascii="Liberation Serif" w:hAnsi="Liberation Serif" w:cs="Liberation Serif"/>
          <w:sz w:val="24"/>
          <w:szCs w:val="24"/>
        </w:rPr>
        <w:br/>
        <w:t>w Wydziale Komunikacji - 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55165D93" w14:textId="77777777" w:rsidR="004933ED" w:rsidRDefault="004933ED" w:rsidP="004933ED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5610BDB9" w14:textId="77777777" w:rsidR="004933ED" w:rsidRDefault="004933ED" w:rsidP="004933E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1282),</w:t>
      </w:r>
    </w:p>
    <w:p w14:paraId="5B4B3C92" w14:textId="77777777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705F8920" w14:textId="24A9BAE6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14:paraId="1C1C7388" w14:textId="62E2902D" w:rsidR="004933ED" w:rsidRDefault="004933ED" w:rsidP="004933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umiejętność obsługi sytemu POJAZD;</w:t>
      </w:r>
    </w:p>
    <w:p w14:paraId="0A88F942" w14:textId="21108A95" w:rsidR="004933ED" w:rsidRDefault="004933ED" w:rsidP="004933ED">
      <w:pPr>
        <w:pStyle w:val="Akapitzlist"/>
        <w:numPr>
          <w:ilvl w:val="1"/>
          <w:numId w:val="3"/>
        </w:numPr>
        <w:tabs>
          <w:tab w:val="left" w:pos="284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 na podobnym stanowisku pracy;</w:t>
      </w:r>
    </w:p>
    <w:p w14:paraId="43CF0C14" w14:textId="04A3B952" w:rsidR="004933ED" w:rsidRPr="004933ED" w:rsidRDefault="004933ED" w:rsidP="004933ED">
      <w:pPr>
        <w:pStyle w:val="Akapitzlist"/>
        <w:numPr>
          <w:ilvl w:val="1"/>
          <w:numId w:val="3"/>
        </w:numPr>
        <w:tabs>
          <w:tab w:val="left" w:pos="0"/>
        </w:tabs>
        <w:spacing w:line="271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 ruchu drogowym,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rozporządzenie Ministra Infrastruktury i Budownictwa w</w:t>
      </w:r>
      <w:r>
        <w:rPr>
          <w:rFonts w:ascii="Liberation Serif" w:hAnsi="Liberation Serif" w:cs="Liberation Serif"/>
          <w:sz w:val="24"/>
          <w:szCs w:val="24"/>
        </w:rPr>
        <w:t xml:space="preserve"> sprawie rejestracji i oznaczania pojazdów oraz wymagań dla tablic rejestracyjnych,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rozporządzenie Ministra Infrastruktury </w:t>
      </w:r>
      <w:r w:rsidRPr="00312B1A">
        <w:rPr>
          <w:rFonts w:ascii="Liberation Serif" w:hAnsi="Liberation Serif" w:cs="Liberation Serif"/>
          <w:sz w:val="24"/>
          <w:szCs w:val="24"/>
        </w:rPr>
        <w:t>w sprawie szczegółowych czynności organów w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12B1A">
        <w:rPr>
          <w:rFonts w:ascii="Liberation Serif" w:hAnsi="Liberation Serif" w:cs="Liberation Serif"/>
          <w:sz w:val="24"/>
          <w:szCs w:val="24"/>
        </w:rPr>
        <w:t xml:space="preserve">sprawach związanych z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dopuszczeniem</w:t>
      </w:r>
      <w:r w:rsidRPr="00312B1A">
        <w:rPr>
          <w:rStyle w:val="Uwydatnienie"/>
          <w:rFonts w:ascii="Liberation Serif" w:hAnsi="Liberation Serif" w:cs="Liberation Serif"/>
          <w:sz w:val="24"/>
          <w:szCs w:val="24"/>
        </w:rPr>
        <w:t xml:space="preserve">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pojazdu</w:t>
      </w:r>
      <w:r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312B1A">
        <w:rPr>
          <w:rFonts w:ascii="Liberation Serif" w:hAnsi="Liberation Serif" w:cs="Liberation Serif"/>
          <w:sz w:val="24"/>
          <w:szCs w:val="24"/>
        </w:rPr>
        <w:t>do</w:t>
      </w:r>
      <w:r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ruchu</w:t>
      </w:r>
      <w:r w:rsidRPr="00312B1A">
        <w:rPr>
          <w:rFonts w:ascii="Liberation Serif" w:hAnsi="Liberation Serif" w:cs="Liberation Serif"/>
          <w:sz w:val="24"/>
          <w:szCs w:val="24"/>
        </w:rPr>
        <w:t xml:space="preserve"> oraz wzorów dokumentów w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12B1A">
        <w:rPr>
          <w:rFonts w:ascii="Liberation Serif" w:hAnsi="Liberation Serif" w:cs="Liberation Serif"/>
          <w:sz w:val="24"/>
          <w:szCs w:val="24"/>
        </w:rPr>
        <w:t>tych sprawach</w:t>
      </w:r>
      <w:r w:rsidRPr="004933ED">
        <w:rPr>
          <w:rFonts w:ascii="Liberation Serif" w:hAnsi="Liberation Serif" w:cs="Liberation Serif"/>
          <w:sz w:val="24"/>
          <w:szCs w:val="24"/>
        </w:rPr>
        <w:t>;</w:t>
      </w:r>
    </w:p>
    <w:p w14:paraId="2E633A6E" w14:textId="0A9D4516" w:rsidR="008E762A" w:rsidRDefault="004933ED" w:rsidP="008E762A">
      <w:pPr>
        <w:pStyle w:val="Akapitzlist"/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  <w:r w:rsidR="008E762A">
        <w:rPr>
          <w:rFonts w:ascii="Liberation Serif" w:hAnsi="Liberation Serif" w:cs="Liberation Serif"/>
          <w:b/>
          <w:sz w:val="24"/>
          <w:szCs w:val="24"/>
        </w:rPr>
        <w:t xml:space="preserve"> </w:t>
      </w:r>
      <w:bookmarkStart w:id="0" w:name="mip30227916"/>
      <w:bookmarkEnd w:id="0"/>
      <w:r w:rsidR="008E762A">
        <w:rPr>
          <w:rFonts w:ascii="Liberation Serif" w:hAnsi="Liberation Serif" w:cs="Liberation Serif"/>
          <w:sz w:val="24"/>
          <w:szCs w:val="24"/>
        </w:rPr>
        <w:t xml:space="preserve">realizacja zadań związanych z rejestracją i wyrejestrowywaniem pojazdów, wymianą dowodów rejestracyjnych oraz innymi czynnościami niezbędnymi do prowadzenia ewidencji zarejestrowanych pojazdów;  </w:t>
      </w:r>
    </w:p>
    <w:p w14:paraId="34CAA239" w14:textId="3B26696C" w:rsidR="008E762A" w:rsidRDefault="004933ED" w:rsidP="008E762A">
      <w:pPr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8E762A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innymi; </w:t>
      </w:r>
    </w:p>
    <w:p w14:paraId="49E12588" w14:textId="1EA4D6A1" w:rsidR="004933ED" w:rsidRDefault="004933ED" w:rsidP="008E762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D699F95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381BF46A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i c oraz pkt 3.2, </w:t>
      </w:r>
    </w:p>
    <w:p w14:paraId="237C65D2" w14:textId="77777777" w:rsidR="004933ED" w:rsidRDefault="004933ED" w:rsidP="004933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765ADE8F" w14:textId="77777777" w:rsidR="004933ED" w:rsidRDefault="004933ED" w:rsidP="004933ED">
      <w:pPr>
        <w:pStyle w:val="Akapitzlist"/>
        <w:numPr>
          <w:ilvl w:val="0"/>
          <w:numId w:val="5"/>
        </w:numPr>
        <w:spacing w:line="26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171919C6" w14:textId="4B6196E2" w:rsidR="004933ED" w:rsidRDefault="004933ED" w:rsidP="004933ED">
      <w:pPr>
        <w:pStyle w:val="Akapitzlist"/>
        <w:spacing w:line="268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</w:t>
      </w:r>
      <w:r w:rsidR="00937E33">
        <w:rPr>
          <w:rFonts w:ascii="Liberation Serif" w:hAnsi="Liberation Serif" w:cs="Liberation Serif"/>
          <w:b/>
          <w:i/>
          <w:sz w:val="24"/>
          <w:szCs w:val="24"/>
        </w:rPr>
        <w:t>4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</w:t>
      </w:r>
      <w:r w:rsidR="00937E33"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</w:t>
      </w:r>
      <w:r w:rsidR="00937E33">
        <w:rPr>
          <w:rFonts w:ascii="Liberation Serif" w:hAnsi="Liberation Serif" w:cs="Liberation Serif"/>
          <w:b/>
          <w:i/>
          <w:sz w:val="24"/>
          <w:szCs w:val="24"/>
        </w:rPr>
        <w:t>10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937E33">
        <w:rPr>
          <w:rFonts w:ascii="Liberation Serif" w:hAnsi="Liberation Serif" w:cs="Liberation Serif"/>
          <w:b/>
          <w:i/>
          <w:sz w:val="24"/>
          <w:szCs w:val="24"/>
        </w:rPr>
        <w:t>sierpnia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8E762A" w:rsidRPr="008E762A">
        <w:rPr>
          <w:rFonts w:ascii="Liberation Serif" w:hAnsi="Liberation Serif" w:cs="Liberation Serif"/>
          <w:b/>
          <w:i/>
          <w:sz w:val="24"/>
          <w:szCs w:val="24"/>
        </w:rPr>
        <w:t>stanowisko ds. rejestracji i ewidencji pojazdów w Wydziale Komunikacji</w:t>
      </w:r>
      <w:r w:rsidRPr="008E762A"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 operatora pocztowego lub osobiście w siedzibie Starostwa Powiatowego w Jeleniej Górze;</w:t>
      </w:r>
    </w:p>
    <w:p w14:paraId="38FE844A" w14:textId="77777777" w:rsidR="004933ED" w:rsidRDefault="004933ED" w:rsidP="004933ED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1725F00A" w14:textId="77777777" w:rsidR="004933ED" w:rsidRDefault="004933ED" w:rsidP="004933ED">
      <w:pPr>
        <w:pStyle w:val="Akapitzlist"/>
        <w:numPr>
          <w:ilvl w:val="0"/>
          <w:numId w:val="5"/>
        </w:num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25766B5A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</w:rPr>
      </w:pPr>
    </w:p>
    <w:p w14:paraId="4B012C9E" w14:textId="77777777" w:rsidR="004933ED" w:rsidRDefault="004933ED" w:rsidP="004933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sz w:val="24"/>
          <w:szCs w:val="24"/>
        </w:rPr>
      </w:pPr>
    </w:p>
    <w:p w14:paraId="071989D6" w14:textId="77777777" w:rsidR="004933ED" w:rsidRDefault="004933ED" w:rsidP="004933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9C98173" w14:textId="77777777" w:rsidR="004933ED" w:rsidRDefault="004933ED" w:rsidP="004933ED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2780726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11B705B7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3562E6D8" w14:textId="77777777" w:rsidR="004933ED" w:rsidRDefault="004933ED" w:rsidP="004933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E3EAA23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511C700" w14:textId="77777777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0C0D04" w14:textId="57593709" w:rsidR="004933ED" w:rsidRDefault="004933ED" w:rsidP="004933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937E33">
        <w:rPr>
          <w:rFonts w:ascii="Liberation Serif" w:hAnsi="Liberation Serif" w:cs="Liberation Serif"/>
          <w:sz w:val="24"/>
          <w:szCs w:val="24"/>
        </w:rPr>
        <w:t>31</w:t>
      </w:r>
      <w:r>
        <w:rPr>
          <w:rFonts w:ascii="Liberation Serif" w:hAnsi="Liberation Serif" w:cs="Liberation Serif"/>
          <w:sz w:val="24"/>
          <w:szCs w:val="24"/>
        </w:rPr>
        <w:t xml:space="preserve"> lipca 2020 r. </w:t>
      </w:r>
    </w:p>
    <w:p w14:paraId="175C06E8" w14:textId="77777777" w:rsidR="004933ED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081AB74" w14:textId="77777777" w:rsidR="004933ED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9B4B52" w14:textId="77777777" w:rsidR="004933ED" w:rsidRPr="00937E33" w:rsidRDefault="004933ED" w:rsidP="004933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5A55BE2" w14:textId="67B4DFC3" w:rsidR="004933ED" w:rsidRPr="00937E33" w:rsidRDefault="00937E33" w:rsidP="004933ED">
      <w:pPr>
        <w:spacing w:line="268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937E33">
        <w:rPr>
          <w:rFonts w:ascii="Liberation Serif" w:hAnsi="Liberation Serif" w:cs="Liberation Serif"/>
          <w:sz w:val="24"/>
          <w:szCs w:val="24"/>
        </w:rPr>
        <w:t xml:space="preserve">w/z </w:t>
      </w:r>
      <w:r w:rsidR="004933ED" w:rsidRPr="00937E33">
        <w:rPr>
          <w:rFonts w:ascii="Liberation Serif" w:hAnsi="Liberation Serif" w:cs="Liberation Serif"/>
          <w:sz w:val="24"/>
          <w:szCs w:val="24"/>
        </w:rPr>
        <w:t>STAROST</w:t>
      </w:r>
      <w:r w:rsidRPr="00937E33">
        <w:rPr>
          <w:rFonts w:ascii="Liberation Serif" w:hAnsi="Liberation Serif" w:cs="Liberation Serif"/>
          <w:sz w:val="24"/>
          <w:szCs w:val="24"/>
        </w:rPr>
        <w:t>Y</w:t>
      </w:r>
    </w:p>
    <w:p w14:paraId="13C2D7CD" w14:textId="77777777" w:rsidR="004933ED" w:rsidRPr="00937E33" w:rsidRDefault="004933ED" w:rsidP="004933ED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4DDA020" w14:textId="7F2CD4A0" w:rsidR="004933ED" w:rsidRPr="00937E33" w:rsidRDefault="00937E33" w:rsidP="00937E33">
      <w:pPr>
        <w:spacing w:line="268" w:lineRule="auto"/>
        <w:ind w:left="6102" w:firstLine="561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37E33">
        <w:rPr>
          <w:rFonts w:ascii="Liberation Serif" w:hAnsi="Liberation Serif" w:cs="Liberation Serif"/>
          <w:i/>
          <w:sz w:val="24"/>
          <w:szCs w:val="24"/>
        </w:rPr>
        <w:t>Jarosław Kotliński</w:t>
      </w:r>
    </w:p>
    <w:p w14:paraId="75E5FA21" w14:textId="1348F40E" w:rsidR="00937E33" w:rsidRPr="00937E33" w:rsidRDefault="00937E33" w:rsidP="00937E33">
      <w:pPr>
        <w:spacing w:line="268" w:lineRule="auto"/>
        <w:ind w:left="6102" w:firstLine="561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37E33">
        <w:rPr>
          <w:rFonts w:ascii="Liberation Serif" w:hAnsi="Liberation Serif" w:cs="Liberation Serif"/>
          <w:i/>
          <w:sz w:val="24"/>
          <w:szCs w:val="24"/>
        </w:rPr>
        <w:t>WICESTAROSTA</w:t>
      </w:r>
    </w:p>
    <w:p w14:paraId="3554BE7F" w14:textId="77777777" w:rsidR="004933ED" w:rsidRPr="00937E33" w:rsidRDefault="004933ED" w:rsidP="004933ED">
      <w:pPr>
        <w:spacing w:line="268" w:lineRule="auto"/>
        <w:jc w:val="both"/>
        <w:rPr>
          <w:sz w:val="24"/>
          <w:szCs w:val="24"/>
        </w:rPr>
      </w:pPr>
    </w:p>
    <w:p w14:paraId="5FA6F68A" w14:textId="77777777" w:rsidR="00380D49" w:rsidRPr="00937E33" w:rsidRDefault="00380D49">
      <w:bookmarkStart w:id="1" w:name="_GoBack"/>
      <w:bookmarkEnd w:id="1"/>
    </w:p>
    <w:sectPr w:rsidR="00380D49" w:rsidRPr="0093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84E840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F"/>
    <w:rsid w:val="00380D49"/>
    <w:rsid w:val="004917A4"/>
    <w:rsid w:val="004933ED"/>
    <w:rsid w:val="004C5BEF"/>
    <w:rsid w:val="0073698F"/>
    <w:rsid w:val="008E762A"/>
    <w:rsid w:val="009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E3EF"/>
  <w15:chartTrackingRefBased/>
  <w15:docId w15:val="{E7254F58-3E34-43D4-AE2A-C3879FC3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ED"/>
    <w:pPr>
      <w:ind w:left="720"/>
      <w:contextualSpacing/>
    </w:pPr>
  </w:style>
  <w:style w:type="character" w:customStyle="1" w:styleId="txt-new1">
    <w:name w:val="txt-new1"/>
    <w:basedOn w:val="Domylnaczcionkaakapitu"/>
    <w:rsid w:val="004933ED"/>
  </w:style>
  <w:style w:type="character" w:styleId="Uwydatnienie">
    <w:name w:val="Emphasis"/>
    <w:basedOn w:val="Domylnaczcionkaakapitu"/>
    <w:uiPriority w:val="20"/>
    <w:qFormat/>
    <w:rsid w:val="00493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4</cp:revision>
  <cp:lastPrinted>2020-07-31T09:16:00Z</cp:lastPrinted>
  <dcterms:created xsi:type="dcterms:W3CDTF">2020-07-15T08:48:00Z</dcterms:created>
  <dcterms:modified xsi:type="dcterms:W3CDTF">2020-07-31T09:48:00Z</dcterms:modified>
</cp:coreProperties>
</file>