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FF" w:rsidRDefault="00906EFF" w:rsidP="00906EFF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                             Załącznik</w:t>
      </w:r>
    </w:p>
    <w:p w:rsidR="00906EFF" w:rsidRDefault="00906EFF" w:rsidP="00906EFF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             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    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do uchwały Nr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>8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>/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>28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>/18</w:t>
      </w:r>
    </w:p>
    <w:p w:rsidR="00906EFF" w:rsidRDefault="00906EFF" w:rsidP="00906EFF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Zarządu Powiatu Jeleniogórskiego</w:t>
      </w:r>
    </w:p>
    <w:p w:rsidR="00906EFF" w:rsidRDefault="00906EFF" w:rsidP="00906EFF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2"/>
          <w:sz w:val="20"/>
          <w:szCs w:val="20"/>
          <w:lang w:eastAsia="pl-PL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ab/>
        <w:t xml:space="preserve">                                  z dnia 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>31 grudnia</w:t>
      </w:r>
      <w:r>
        <w:rPr>
          <w:rFonts w:ascii="Arial" w:eastAsia="Arial Unicode MS" w:hAnsi="Arial" w:cs="Arial"/>
          <w:kern w:val="2"/>
          <w:sz w:val="20"/>
          <w:szCs w:val="20"/>
          <w:lang w:eastAsia="pl-PL"/>
        </w:rPr>
        <w:t xml:space="preserve"> 2018 r.</w:t>
      </w:r>
    </w:p>
    <w:p w:rsidR="009E2605" w:rsidRDefault="009E2605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8F01DB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C279EC" w:rsidRDefault="008F01DB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umowy nr 1</w:t>
      </w:r>
      <w:r w:rsidR="002609F6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2609F6">
        <w:rPr>
          <w:rFonts w:ascii="Times New Roman" w:hAnsi="Times New Roman" w:cs="Times New Roman"/>
          <w:b/>
          <w:sz w:val="24"/>
          <w:szCs w:val="24"/>
        </w:rPr>
        <w:t>8</w:t>
      </w:r>
      <w:r w:rsidR="00C279EC">
        <w:rPr>
          <w:rFonts w:ascii="Times New Roman" w:hAnsi="Times New Roman" w:cs="Times New Roman"/>
          <w:b/>
          <w:sz w:val="24"/>
          <w:szCs w:val="24"/>
        </w:rPr>
        <w:t xml:space="preserve"> o powierzenie realizacji zadania publicznego pod nazwą: Zlecone zadanie administracji rządowej z zakresu prowadzenia </w:t>
      </w:r>
      <w:r w:rsidR="002609F6">
        <w:rPr>
          <w:rFonts w:ascii="Times New Roman" w:hAnsi="Times New Roman" w:cs="Times New Roman"/>
          <w:b/>
          <w:sz w:val="24"/>
          <w:szCs w:val="24"/>
        </w:rPr>
        <w:t>dwóch punktów</w:t>
      </w:r>
      <w:r w:rsidR="00C279EC">
        <w:rPr>
          <w:rFonts w:ascii="Times New Roman" w:hAnsi="Times New Roman" w:cs="Times New Roman"/>
          <w:b/>
          <w:sz w:val="24"/>
          <w:szCs w:val="24"/>
        </w:rPr>
        <w:t xml:space="preserve"> ni</w:t>
      </w:r>
      <w:r>
        <w:rPr>
          <w:rFonts w:ascii="Times New Roman" w:hAnsi="Times New Roman" w:cs="Times New Roman"/>
          <w:b/>
          <w:sz w:val="24"/>
          <w:szCs w:val="24"/>
        </w:rPr>
        <w:t>eodpłatnej pomocy prawnej w 201</w:t>
      </w:r>
      <w:r w:rsidR="002609F6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 xml:space="preserve">r. z dnia </w:t>
      </w:r>
      <w:r w:rsidR="002609F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201</w:t>
      </w:r>
      <w:r w:rsidR="002609F6">
        <w:rPr>
          <w:rFonts w:ascii="Times New Roman" w:hAnsi="Times New Roman" w:cs="Times New Roman"/>
          <w:b/>
          <w:sz w:val="24"/>
          <w:szCs w:val="24"/>
        </w:rPr>
        <w:t>8</w:t>
      </w:r>
      <w:r w:rsidR="00C279E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0A1607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     grudnia </w:t>
      </w:r>
      <w:r w:rsidR="008F01DB">
        <w:rPr>
          <w:rFonts w:ascii="Times New Roman" w:hAnsi="Times New Roman" w:cs="Times New Roman"/>
          <w:sz w:val="24"/>
          <w:szCs w:val="24"/>
        </w:rPr>
        <w:t xml:space="preserve"> 2018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</w:t>
      </w:r>
      <w:r w:rsidR="002609F6">
        <w:rPr>
          <w:rFonts w:ascii="Times New Roman" w:eastAsia="Calibri" w:hAnsi="Times New Roman"/>
          <w:sz w:val="24"/>
          <w:szCs w:val="24"/>
        </w:rPr>
        <w:t>Krzysztofa Wiśniewskiego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="002609F6">
        <w:rPr>
          <w:rFonts w:ascii="Times New Roman" w:eastAsia="Calibri" w:hAnsi="Times New Roman"/>
          <w:sz w:val="24"/>
          <w:szCs w:val="24"/>
        </w:rPr>
        <w:t>Wicestarostę</w:t>
      </w:r>
      <w:r w:rsidRPr="004C33F4">
        <w:rPr>
          <w:rFonts w:ascii="Times New Roman" w:eastAsia="Calibri" w:hAnsi="Times New Roman"/>
          <w:sz w:val="24"/>
          <w:szCs w:val="24"/>
        </w:rPr>
        <w:t xml:space="preserve"> – </w:t>
      </w:r>
      <w:r w:rsidR="002609F6">
        <w:rPr>
          <w:rFonts w:ascii="Times New Roman" w:eastAsia="Calibri" w:hAnsi="Times New Roman"/>
          <w:sz w:val="24"/>
          <w:szCs w:val="24"/>
        </w:rPr>
        <w:t>Jarosława Kotlińskiego</w:t>
      </w:r>
      <w:r w:rsidRPr="004C33F4">
        <w:rPr>
          <w:rFonts w:ascii="Times New Roman" w:eastAsia="Calibri" w:hAnsi="Times New Roman"/>
          <w:sz w:val="24"/>
          <w:szCs w:val="24"/>
        </w:rPr>
        <w:t xml:space="preserve">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3F442B" w:rsidRPr="003F442B" w:rsidRDefault="00C279EC" w:rsidP="00522F5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 xml:space="preserve">zwanym dalej </w:t>
      </w:r>
      <w:r w:rsidRPr="000F38D9">
        <w:rPr>
          <w:rFonts w:ascii="Times New Roman" w:hAnsi="Times New Roman"/>
          <w:b/>
          <w:sz w:val="24"/>
          <w:szCs w:val="24"/>
        </w:rPr>
        <w:t>„Zleceniodawcą”</w:t>
      </w:r>
    </w:p>
    <w:p w:rsidR="00C279EC" w:rsidRPr="000F38D9" w:rsidRDefault="000A1607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609F6" w:rsidRPr="002609F6" w:rsidRDefault="002609F6" w:rsidP="00260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609F6">
        <w:rPr>
          <w:rFonts w:ascii="Times New Roman" w:hAnsi="Times New Roman"/>
          <w:b/>
          <w:sz w:val="24"/>
          <w:szCs w:val="24"/>
        </w:rPr>
        <w:t xml:space="preserve">Fundacją w Służbie Wsi </w:t>
      </w:r>
      <w:r w:rsidRPr="002609F6">
        <w:rPr>
          <w:rFonts w:ascii="Times New Roman" w:hAnsi="Times New Roman"/>
          <w:sz w:val="24"/>
          <w:szCs w:val="24"/>
        </w:rPr>
        <w:t>z siedzibą we Wrocławiu, ul. Dąbrowskiego 42,                                          KRS 0000077423, reprezentowaną przez:</w:t>
      </w:r>
    </w:p>
    <w:p w:rsidR="002609F6" w:rsidRPr="002609F6" w:rsidRDefault="002609F6" w:rsidP="00260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609F6">
        <w:rPr>
          <w:rFonts w:ascii="Times New Roman" w:hAnsi="Times New Roman"/>
          <w:sz w:val="24"/>
          <w:szCs w:val="24"/>
        </w:rPr>
        <w:t>Prezesa Zarządu – Włodzimierza Fast,</w:t>
      </w:r>
    </w:p>
    <w:p w:rsidR="002609F6" w:rsidRPr="002609F6" w:rsidRDefault="002609F6" w:rsidP="00260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609F6">
        <w:rPr>
          <w:rFonts w:ascii="Times New Roman" w:hAnsi="Times New Roman"/>
          <w:sz w:val="24"/>
          <w:szCs w:val="24"/>
        </w:rPr>
        <w:t>Wiceprezesa – Kingę Drozd,</w:t>
      </w:r>
    </w:p>
    <w:p w:rsidR="00C279EC" w:rsidRDefault="002609F6" w:rsidP="002609F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2609F6">
        <w:rPr>
          <w:rFonts w:ascii="Times New Roman" w:hAnsi="Times New Roman"/>
          <w:sz w:val="24"/>
          <w:szCs w:val="24"/>
        </w:rPr>
        <w:t>zwanym dalej</w:t>
      </w:r>
      <w:r w:rsidRPr="002609F6">
        <w:rPr>
          <w:rFonts w:ascii="Times New Roman" w:hAnsi="Times New Roman"/>
          <w:b/>
          <w:sz w:val="24"/>
          <w:szCs w:val="24"/>
        </w:rPr>
        <w:t xml:space="preserve">  "Zleceniobiorcą</w:t>
      </w:r>
    </w:p>
    <w:p w:rsidR="002609F6" w:rsidRDefault="002609F6" w:rsidP="00260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62E" w:rsidRDefault="00CE4E32" w:rsidP="005F162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260882">
        <w:rPr>
          <w:rFonts w:ascii="Times New Roman" w:hAnsi="Times New Roman" w:cs="Times New Roman"/>
          <w:sz w:val="24"/>
          <w:szCs w:val="24"/>
        </w:rPr>
        <w:t xml:space="preserve"> </w:t>
      </w:r>
      <w:r w:rsidR="00D26625">
        <w:rPr>
          <w:rFonts w:ascii="Times New Roman" w:hAnsi="Times New Roman" w:cs="Times New Roman"/>
          <w:sz w:val="24"/>
          <w:szCs w:val="24"/>
        </w:rPr>
        <w:t xml:space="preserve">W umowie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8F01DB" w:rsidRPr="008F01DB">
        <w:rPr>
          <w:rFonts w:ascii="Times New Roman" w:hAnsi="Times New Roman" w:cs="Times New Roman"/>
          <w:sz w:val="24"/>
          <w:szCs w:val="24"/>
        </w:rPr>
        <w:t>1</w:t>
      </w:r>
      <w:r w:rsidR="002609F6">
        <w:rPr>
          <w:rFonts w:ascii="Times New Roman" w:hAnsi="Times New Roman" w:cs="Times New Roman"/>
          <w:sz w:val="24"/>
          <w:szCs w:val="24"/>
        </w:rPr>
        <w:t>60</w:t>
      </w:r>
      <w:r w:rsidR="008F01DB" w:rsidRPr="008F01DB">
        <w:rPr>
          <w:rFonts w:ascii="Times New Roman" w:hAnsi="Times New Roman" w:cs="Times New Roman"/>
          <w:sz w:val="24"/>
          <w:szCs w:val="24"/>
        </w:rPr>
        <w:t>/201</w:t>
      </w:r>
      <w:r w:rsidR="00E55111">
        <w:rPr>
          <w:rFonts w:ascii="Times New Roman" w:hAnsi="Times New Roman" w:cs="Times New Roman"/>
          <w:sz w:val="24"/>
          <w:szCs w:val="24"/>
        </w:rPr>
        <w:t>8</w:t>
      </w:r>
      <w:r w:rsidR="008F01DB" w:rsidRPr="008F01DB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o </w:t>
      </w:r>
      <w:r w:rsidR="002609F6" w:rsidRPr="002609F6">
        <w:rPr>
          <w:rFonts w:ascii="Times New Roman" w:hAnsi="Times New Roman" w:cs="Times New Roman"/>
          <w:sz w:val="24"/>
          <w:szCs w:val="24"/>
        </w:rPr>
        <w:t>powierzenie realizacji zadania publicznego pod nazwą: Zlecone zadanie administracji rządowej z zakresu prowadzenia dwóch punktów nieod</w:t>
      </w:r>
      <w:r w:rsidR="005F162E">
        <w:rPr>
          <w:rFonts w:ascii="Times New Roman" w:hAnsi="Times New Roman" w:cs="Times New Roman"/>
          <w:sz w:val="24"/>
          <w:szCs w:val="24"/>
        </w:rPr>
        <w:t xml:space="preserve">płatnej pomocy prawnej w 2019 r </w:t>
      </w:r>
      <w:r w:rsidR="002609F6" w:rsidRPr="002609F6">
        <w:rPr>
          <w:rFonts w:ascii="Times New Roman" w:hAnsi="Times New Roman" w:cs="Times New Roman"/>
          <w:sz w:val="24"/>
          <w:szCs w:val="24"/>
        </w:rPr>
        <w:t xml:space="preserve"> z dnia 21 listopada 2018 </w:t>
      </w:r>
      <w:r w:rsidR="002609F6">
        <w:rPr>
          <w:rFonts w:ascii="Times New Roman" w:hAnsi="Times New Roman" w:cs="Times New Roman"/>
          <w:sz w:val="24"/>
          <w:szCs w:val="24"/>
        </w:rPr>
        <w:t xml:space="preserve">r. </w:t>
      </w:r>
      <w:r w:rsidR="005F162E">
        <w:rPr>
          <w:rFonts w:ascii="Times New Roman" w:hAnsi="Times New Roman" w:cs="Times New Roman"/>
          <w:sz w:val="24"/>
          <w:szCs w:val="24"/>
        </w:rPr>
        <w:t xml:space="preserve"> </w:t>
      </w:r>
      <w:r w:rsidR="002609F6">
        <w:rPr>
          <w:rFonts w:ascii="Times New Roman" w:hAnsi="Times New Roman" w:cs="Times New Roman"/>
          <w:sz w:val="24"/>
          <w:szCs w:val="24"/>
        </w:rPr>
        <w:t>§ 1</w:t>
      </w:r>
      <w:r w:rsidR="00260882">
        <w:rPr>
          <w:rFonts w:ascii="Times New Roman" w:hAnsi="Times New Roman" w:cs="Times New Roman"/>
          <w:sz w:val="24"/>
          <w:szCs w:val="24"/>
        </w:rPr>
        <w:t xml:space="preserve"> </w:t>
      </w:r>
      <w:r w:rsidR="005F162E">
        <w:rPr>
          <w:rFonts w:ascii="Times New Roman" w:hAnsi="Times New Roman" w:cs="Times New Roman"/>
          <w:sz w:val="24"/>
          <w:szCs w:val="24"/>
        </w:rPr>
        <w:t xml:space="preserve"> ust. 1  i ust. 4 </w:t>
      </w:r>
      <w:r w:rsidR="000A1607">
        <w:rPr>
          <w:rFonts w:ascii="Times New Roman" w:hAnsi="Times New Roman" w:cs="Times New Roman"/>
          <w:sz w:val="24"/>
          <w:szCs w:val="24"/>
        </w:rPr>
        <w:t>otrzymują</w:t>
      </w:r>
      <w:r w:rsidR="00260882">
        <w:rPr>
          <w:rFonts w:ascii="Times New Roman" w:hAnsi="Times New Roman" w:cs="Times New Roman"/>
          <w:sz w:val="24"/>
          <w:szCs w:val="24"/>
        </w:rPr>
        <w:t xml:space="preserve"> brzmienie</w:t>
      </w:r>
      <w:r w:rsidR="005F162E">
        <w:rPr>
          <w:rFonts w:ascii="Times New Roman" w:hAnsi="Times New Roman" w:cs="Times New Roman"/>
          <w:sz w:val="24"/>
          <w:szCs w:val="24"/>
        </w:rPr>
        <w:t>:</w:t>
      </w:r>
    </w:p>
    <w:p w:rsidR="005F162E" w:rsidRDefault="005F162E" w:rsidP="000A1607">
      <w:pPr>
        <w:spacing w:after="0" w:line="312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</w:t>
      </w:r>
      <w:r w:rsidRPr="00D32F01">
        <w:rPr>
          <w:rFonts w:ascii="Times New Roman" w:hAnsi="Times New Roman"/>
          <w:sz w:val="24"/>
          <w:szCs w:val="24"/>
        </w:rPr>
        <w:t xml:space="preserve">Zleceniodawca zleca Zleceniobiorcy, zgodnie z przepisami ustawy </w:t>
      </w:r>
      <w:r w:rsidR="000A160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D32F01">
        <w:rPr>
          <w:rFonts w:ascii="Times New Roman" w:hAnsi="Times New Roman"/>
          <w:sz w:val="24"/>
          <w:szCs w:val="24"/>
        </w:rPr>
        <w:t>z dnia 24 kwietnia 2003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F0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F01">
        <w:rPr>
          <w:rFonts w:ascii="Times New Roman" w:hAnsi="Times New Roman"/>
          <w:sz w:val="24"/>
          <w:szCs w:val="24"/>
        </w:rPr>
        <w:t xml:space="preserve">działalności pożytku publicznego i o wolontariacie </w:t>
      </w:r>
      <w:r w:rsidR="000A1607">
        <w:rPr>
          <w:rFonts w:ascii="Times New Roman" w:hAnsi="Times New Roman"/>
          <w:sz w:val="24"/>
          <w:szCs w:val="24"/>
        </w:rPr>
        <w:t xml:space="preserve">                      </w:t>
      </w:r>
      <w:r w:rsidRPr="00174CD6">
        <w:rPr>
          <w:rFonts w:ascii="Times New Roman" w:hAnsi="Times New Roman"/>
          <w:sz w:val="24"/>
          <w:szCs w:val="24"/>
        </w:rPr>
        <w:t>(Dz. U</w:t>
      </w:r>
      <w:r>
        <w:rPr>
          <w:rFonts w:ascii="Times New Roman" w:hAnsi="Times New Roman"/>
          <w:sz w:val="24"/>
          <w:szCs w:val="24"/>
        </w:rPr>
        <w:t>. z 2018, po</w:t>
      </w:r>
      <w:r w:rsidR="000A1607">
        <w:rPr>
          <w:rFonts w:ascii="Times New Roman" w:hAnsi="Times New Roman"/>
          <w:sz w:val="24"/>
          <w:szCs w:val="24"/>
        </w:rPr>
        <w:t xml:space="preserve">z. 450 z </w:t>
      </w:r>
      <w:proofErr w:type="spellStart"/>
      <w:r w:rsidR="000A1607">
        <w:rPr>
          <w:rFonts w:ascii="Times New Roman" w:hAnsi="Times New Roman"/>
          <w:sz w:val="24"/>
          <w:szCs w:val="24"/>
        </w:rPr>
        <w:t>póź</w:t>
      </w:r>
      <w:proofErr w:type="spellEnd"/>
      <w:r w:rsidR="000A1607">
        <w:rPr>
          <w:rFonts w:ascii="Times New Roman" w:hAnsi="Times New Roman"/>
          <w:sz w:val="24"/>
          <w:szCs w:val="24"/>
        </w:rPr>
        <w:t xml:space="preserve">. zm.) </w:t>
      </w:r>
      <w:r w:rsidRPr="00D32F01">
        <w:rPr>
          <w:rFonts w:ascii="Times New Roman" w:hAnsi="Times New Roman"/>
          <w:sz w:val="24"/>
          <w:szCs w:val="24"/>
        </w:rPr>
        <w:t xml:space="preserve">i </w:t>
      </w:r>
      <w:r w:rsidRPr="00D32F01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ustawy z dnia 5 sierpnia 2015 r. 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o nieodpłatnej pomocy prawnej </w:t>
      </w:r>
      <w:r w:rsidRPr="003E4C4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oraz edukacji prawnej (Dz.U. z 201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7</w:t>
      </w:r>
      <w:r w:rsidRPr="003E4C4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r., poz. 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2030 z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zm.</w:t>
      </w:r>
      <w:r w:rsidRPr="003E4C4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), </w:t>
      </w:r>
      <w:r w:rsidRPr="00D32F01">
        <w:rPr>
          <w:rFonts w:ascii="Times New Roman" w:hAnsi="Times New Roman"/>
          <w:sz w:val="24"/>
          <w:szCs w:val="24"/>
        </w:rPr>
        <w:t xml:space="preserve"> zwanej dalej "ustawą",</w:t>
      </w:r>
      <w:r>
        <w:rPr>
          <w:rFonts w:ascii="Times New Roman" w:hAnsi="Times New Roman"/>
          <w:sz w:val="24"/>
          <w:szCs w:val="24"/>
        </w:rPr>
        <w:t xml:space="preserve"> realizację zadania publicznego </w:t>
      </w:r>
      <w:r w:rsidRPr="00D32F01">
        <w:rPr>
          <w:rFonts w:ascii="Times New Roman" w:hAnsi="Times New Roman"/>
          <w:sz w:val="24"/>
          <w:szCs w:val="24"/>
        </w:rPr>
        <w:t>pod tytułem: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07">
        <w:rPr>
          <w:rFonts w:ascii="Times New Roman" w:hAnsi="Times New Roman"/>
          <w:bCs/>
          <w:sz w:val="24"/>
          <w:szCs w:val="24"/>
        </w:rPr>
        <w:t xml:space="preserve">„Prowadzenie dwóch punktów </w:t>
      </w:r>
      <w:r>
        <w:rPr>
          <w:rFonts w:ascii="Times New Roman" w:hAnsi="Times New Roman"/>
          <w:bCs/>
          <w:sz w:val="24"/>
          <w:szCs w:val="24"/>
        </w:rPr>
        <w:t xml:space="preserve">nieodpłatnej pomocy prawnej </w:t>
      </w:r>
      <w:r w:rsidRPr="00DA5207">
        <w:rPr>
          <w:rFonts w:ascii="Times New Roman" w:hAnsi="Times New Roman"/>
          <w:bCs/>
          <w:sz w:val="24"/>
          <w:szCs w:val="24"/>
        </w:rPr>
        <w:t xml:space="preserve">w 2019 r. usytuowanych w lokalach na terenie Janowic Wielkich, </w:t>
      </w:r>
      <w:r w:rsidRPr="005F162E">
        <w:rPr>
          <w:rFonts w:ascii="Times New Roman" w:hAnsi="Times New Roman"/>
          <w:bCs/>
          <w:sz w:val="24"/>
          <w:szCs w:val="24"/>
        </w:rPr>
        <w:t>Jeleniej Góry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A5207">
        <w:rPr>
          <w:rFonts w:ascii="Times New Roman" w:hAnsi="Times New Roman"/>
          <w:bCs/>
          <w:sz w:val="24"/>
          <w:szCs w:val="24"/>
        </w:rPr>
        <w:t xml:space="preserve">Karpacza, Mysłakowic, Starej Kamienicy </w:t>
      </w:r>
      <w:r w:rsidR="000A1607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Pr="00DA5207">
        <w:rPr>
          <w:rFonts w:ascii="Times New Roman" w:hAnsi="Times New Roman"/>
          <w:bCs/>
          <w:sz w:val="24"/>
          <w:szCs w:val="24"/>
        </w:rPr>
        <w:t>i Szklarskiej Poręby”,</w:t>
      </w:r>
      <w:r w:rsidRPr="001D27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27E8">
        <w:rPr>
          <w:rFonts w:ascii="Times New Roman" w:hAnsi="Times New Roman"/>
          <w:sz w:val="24"/>
          <w:szCs w:val="24"/>
        </w:rPr>
        <w:t>określonego w ofercie złożonej przez Zleceniobiorcę</w:t>
      </w:r>
      <w:r>
        <w:rPr>
          <w:rFonts w:ascii="Times New Roman" w:hAnsi="Times New Roman"/>
          <w:sz w:val="24"/>
          <w:szCs w:val="24"/>
        </w:rPr>
        <w:t xml:space="preserve"> </w:t>
      </w:r>
      <w:r w:rsidR="000A160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D27E8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 xml:space="preserve">23 października </w:t>
      </w:r>
      <w:r w:rsidRPr="001D27E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8 r. w zakresie </w:t>
      </w:r>
      <w:r w:rsidRPr="001D27E8">
        <w:rPr>
          <w:rFonts w:ascii="Times New Roman" w:hAnsi="Times New Roman"/>
          <w:sz w:val="24"/>
          <w:szCs w:val="24"/>
        </w:rPr>
        <w:t>i na warunkach określonych w niniejszej umowie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7E8">
        <w:rPr>
          <w:rFonts w:ascii="Times New Roman" w:hAnsi="Times New Roman"/>
          <w:sz w:val="24"/>
          <w:szCs w:val="24"/>
        </w:rPr>
        <w:t>i ustawie.</w:t>
      </w:r>
      <w:r>
        <w:rPr>
          <w:rFonts w:ascii="Times New Roman" w:hAnsi="Times New Roman"/>
          <w:sz w:val="24"/>
          <w:szCs w:val="24"/>
        </w:rPr>
        <w:t>”</w:t>
      </w:r>
    </w:p>
    <w:p w:rsidR="005F162E" w:rsidRDefault="005F162E" w:rsidP="000A1607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„4. </w:t>
      </w:r>
      <w:r w:rsidRPr="00D32F01">
        <w:rPr>
          <w:rFonts w:ascii="Times New Roman" w:hAnsi="Times New Roman"/>
          <w:sz w:val="24"/>
          <w:szCs w:val="24"/>
        </w:rPr>
        <w:t>Zleceniobiorca będzie udzielał</w:t>
      </w:r>
      <w:r>
        <w:rPr>
          <w:rFonts w:ascii="Times New Roman" w:hAnsi="Times New Roman"/>
          <w:sz w:val="24"/>
          <w:szCs w:val="24"/>
        </w:rPr>
        <w:t xml:space="preserve"> nieodpłatnej pomocy prawnej w </w:t>
      </w:r>
      <w:r w:rsidRPr="00174CD6">
        <w:rPr>
          <w:rFonts w:ascii="Times New Roman" w:hAnsi="Times New Roman"/>
          <w:sz w:val="24"/>
          <w:szCs w:val="24"/>
        </w:rPr>
        <w:t xml:space="preserve">lokalach na terenie Janowic Wielkich, </w:t>
      </w:r>
      <w:r w:rsidRPr="005F162E">
        <w:rPr>
          <w:rFonts w:ascii="Times New Roman" w:hAnsi="Times New Roman"/>
          <w:sz w:val="24"/>
          <w:szCs w:val="24"/>
        </w:rPr>
        <w:t>Jeleniej Góry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4CD6">
        <w:rPr>
          <w:rFonts w:ascii="Times New Roman" w:hAnsi="Times New Roman"/>
          <w:sz w:val="24"/>
          <w:szCs w:val="24"/>
        </w:rPr>
        <w:t>Karpacza</w:t>
      </w:r>
      <w:r>
        <w:rPr>
          <w:rFonts w:ascii="Times New Roman" w:hAnsi="Times New Roman"/>
          <w:sz w:val="24"/>
          <w:szCs w:val="24"/>
        </w:rPr>
        <w:t>, Mysłakowic, Starej Kamienicy</w:t>
      </w:r>
      <w:r w:rsidRPr="00174CD6">
        <w:rPr>
          <w:rFonts w:ascii="Times New Roman" w:hAnsi="Times New Roman"/>
          <w:sz w:val="24"/>
          <w:szCs w:val="24"/>
        </w:rPr>
        <w:t xml:space="preserve"> </w:t>
      </w:r>
      <w:r w:rsidR="000A1607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74CD6">
        <w:rPr>
          <w:rFonts w:ascii="Times New Roman" w:hAnsi="Times New Roman"/>
          <w:sz w:val="24"/>
          <w:szCs w:val="24"/>
        </w:rPr>
        <w:t>i Szklarskiej Poręby</w:t>
      </w:r>
      <w:r>
        <w:rPr>
          <w:rFonts w:ascii="Times New Roman" w:hAnsi="Times New Roman"/>
          <w:sz w:val="24"/>
          <w:szCs w:val="24"/>
        </w:rPr>
        <w:t>,</w:t>
      </w:r>
      <w:r w:rsidRPr="00D32F01">
        <w:rPr>
          <w:rFonts w:ascii="Times New Roman" w:hAnsi="Times New Roman"/>
          <w:sz w:val="24"/>
          <w:szCs w:val="24"/>
        </w:rPr>
        <w:t xml:space="preserve">  w dni robocze,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F01">
        <w:rPr>
          <w:rFonts w:ascii="Times New Roman" w:hAnsi="Times New Roman"/>
          <w:sz w:val="24"/>
          <w:szCs w:val="24"/>
        </w:rPr>
        <w:t>od poniedziałku do piątku, co najmniej 4 godziny dziennie</w:t>
      </w:r>
      <w:r>
        <w:rPr>
          <w:rFonts w:ascii="Times New Roman" w:hAnsi="Times New Roman"/>
          <w:sz w:val="24"/>
          <w:szCs w:val="24"/>
        </w:rPr>
        <w:t>,</w:t>
      </w:r>
      <w:r w:rsidRPr="00D32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każdego dnia w dwóch miejscowościach, </w:t>
      </w:r>
      <w:r w:rsidRPr="00D32F01">
        <w:rPr>
          <w:rFonts w:ascii="Times New Roman" w:hAnsi="Times New Roman"/>
          <w:sz w:val="24"/>
          <w:szCs w:val="24"/>
        </w:rPr>
        <w:t xml:space="preserve">wg harmonogramu stanowiącego </w:t>
      </w:r>
      <w:r w:rsidRPr="005F162E">
        <w:rPr>
          <w:rFonts w:ascii="Times New Roman" w:hAnsi="Times New Roman"/>
          <w:sz w:val="24"/>
          <w:szCs w:val="24"/>
        </w:rPr>
        <w:t>załącznik nr 1</w:t>
      </w:r>
      <w:r w:rsidRPr="00D32F01">
        <w:rPr>
          <w:rFonts w:ascii="Times New Roman" w:hAnsi="Times New Roman"/>
          <w:sz w:val="24"/>
          <w:szCs w:val="24"/>
        </w:rPr>
        <w:t xml:space="preserve"> do niniejszej umowy</w:t>
      </w:r>
      <w:r w:rsidR="000A1607">
        <w:rPr>
          <w:rFonts w:ascii="Times New Roman" w:hAnsi="Times New Roman"/>
          <w:sz w:val="24"/>
          <w:szCs w:val="24"/>
        </w:rPr>
        <w:t>.”</w:t>
      </w:r>
    </w:p>
    <w:p w:rsidR="002609F6" w:rsidRPr="0076250B" w:rsidRDefault="002609F6" w:rsidP="002609F6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2. </w:t>
      </w:r>
      <w:r w:rsidR="00B732D1">
        <w:rPr>
          <w:rFonts w:ascii="Times New Roman" w:hAnsi="Times New Roman" w:cs="Times New Roman"/>
          <w:sz w:val="24"/>
          <w:szCs w:val="24"/>
        </w:rPr>
        <w:t xml:space="preserve">. W umowie </w:t>
      </w:r>
      <w:r w:rsidR="00B732D1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B732D1" w:rsidRPr="008F01DB">
        <w:rPr>
          <w:rFonts w:ascii="Times New Roman" w:hAnsi="Times New Roman" w:cs="Times New Roman"/>
          <w:sz w:val="24"/>
          <w:szCs w:val="24"/>
        </w:rPr>
        <w:t>1</w:t>
      </w:r>
      <w:r w:rsidR="00B732D1">
        <w:rPr>
          <w:rFonts w:ascii="Times New Roman" w:hAnsi="Times New Roman" w:cs="Times New Roman"/>
          <w:sz w:val="24"/>
          <w:szCs w:val="24"/>
        </w:rPr>
        <w:t>60</w:t>
      </w:r>
      <w:r w:rsidR="00B732D1" w:rsidRPr="008F01DB">
        <w:rPr>
          <w:rFonts w:ascii="Times New Roman" w:hAnsi="Times New Roman" w:cs="Times New Roman"/>
          <w:sz w:val="24"/>
          <w:szCs w:val="24"/>
        </w:rPr>
        <w:t>/201</w:t>
      </w:r>
      <w:r w:rsidR="00E5511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B732D1" w:rsidRPr="008F01DB">
        <w:rPr>
          <w:rFonts w:ascii="Times New Roman" w:hAnsi="Times New Roman" w:cs="Times New Roman"/>
          <w:sz w:val="24"/>
          <w:szCs w:val="24"/>
        </w:rPr>
        <w:t xml:space="preserve"> </w:t>
      </w:r>
      <w:r w:rsidR="00B732D1" w:rsidRPr="00D26625">
        <w:rPr>
          <w:rFonts w:ascii="Times New Roman" w:hAnsi="Times New Roman" w:cs="Times New Roman"/>
          <w:sz w:val="24"/>
          <w:szCs w:val="24"/>
        </w:rPr>
        <w:t xml:space="preserve">o </w:t>
      </w:r>
      <w:r w:rsidR="00B732D1" w:rsidRPr="002609F6">
        <w:rPr>
          <w:rFonts w:ascii="Times New Roman" w:hAnsi="Times New Roman" w:cs="Times New Roman"/>
          <w:sz w:val="24"/>
          <w:szCs w:val="24"/>
        </w:rPr>
        <w:t>powierzenie realizacji zadania publicznego pod nazwą: Zlecone zadanie administracji rządowej z zakresu prowadzenia dwóch punktów nieod</w:t>
      </w:r>
      <w:r w:rsidR="00B732D1">
        <w:rPr>
          <w:rFonts w:ascii="Times New Roman" w:hAnsi="Times New Roman" w:cs="Times New Roman"/>
          <w:sz w:val="24"/>
          <w:szCs w:val="24"/>
        </w:rPr>
        <w:t xml:space="preserve">płatnej pomocy prawnej w 2019 r </w:t>
      </w:r>
      <w:r w:rsidR="00B732D1" w:rsidRPr="002609F6">
        <w:rPr>
          <w:rFonts w:ascii="Times New Roman" w:hAnsi="Times New Roman" w:cs="Times New Roman"/>
          <w:sz w:val="24"/>
          <w:szCs w:val="24"/>
        </w:rPr>
        <w:t xml:space="preserve"> z dnia 21 listopada 2018 </w:t>
      </w:r>
      <w:r w:rsidR="00B732D1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6250B">
        <w:rPr>
          <w:rFonts w:ascii="Times New Roman" w:hAnsi="Times New Roman" w:cs="Times New Roman"/>
          <w:sz w:val="24"/>
          <w:szCs w:val="24"/>
        </w:rPr>
        <w:t>ałącznik</w:t>
      </w:r>
      <w:r w:rsidR="00B732D1">
        <w:rPr>
          <w:rFonts w:ascii="Times New Roman" w:hAnsi="Times New Roman" w:cs="Times New Roman"/>
          <w:sz w:val="24"/>
          <w:szCs w:val="24"/>
        </w:rPr>
        <w:t xml:space="preserve">i: </w:t>
      </w:r>
      <w:r w:rsidRPr="0076250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2D1">
        <w:rPr>
          <w:rFonts w:ascii="Times New Roman" w:hAnsi="Times New Roman" w:cs="Times New Roman"/>
          <w:sz w:val="24"/>
          <w:szCs w:val="24"/>
        </w:rPr>
        <w:t xml:space="preserve">i nr 2 do umowy otrzymują </w:t>
      </w:r>
      <w:r>
        <w:rPr>
          <w:rFonts w:ascii="Times New Roman" w:hAnsi="Times New Roman" w:cs="Times New Roman"/>
          <w:sz w:val="24"/>
          <w:szCs w:val="24"/>
        </w:rPr>
        <w:t xml:space="preserve"> brzmienie </w:t>
      </w:r>
      <w:r w:rsidR="00B732D1">
        <w:rPr>
          <w:rFonts w:ascii="Times New Roman" w:hAnsi="Times New Roman" w:cs="Times New Roman"/>
          <w:sz w:val="24"/>
          <w:szCs w:val="24"/>
        </w:rPr>
        <w:t>odpowiednio określone w załącznikach: nr 1 i nr 2</w:t>
      </w:r>
      <w:r w:rsidRPr="0076250B">
        <w:rPr>
          <w:rFonts w:ascii="Times New Roman" w:hAnsi="Times New Roman" w:cs="Times New Roman"/>
          <w:sz w:val="24"/>
          <w:szCs w:val="24"/>
        </w:rPr>
        <w:t xml:space="preserve"> do niniejszego aneksu.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F16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0882">
        <w:rPr>
          <w:rFonts w:ascii="Times New Roman" w:hAnsi="Times New Roman" w:cs="Times New Roman"/>
          <w:sz w:val="24"/>
          <w:szCs w:val="24"/>
        </w:rPr>
        <w:t xml:space="preserve"> 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7E5ACF">
        <w:rPr>
          <w:rFonts w:ascii="Times New Roman" w:hAnsi="Times New Roman" w:cs="Times New Roman"/>
          <w:sz w:val="24"/>
          <w:szCs w:val="24"/>
        </w:rPr>
        <w:t>.</w:t>
      </w:r>
    </w:p>
    <w:p w:rsidR="007E5ACF" w:rsidRDefault="007E5ACF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ACF" w:rsidRDefault="007E5ACF" w:rsidP="002608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CF">
        <w:rPr>
          <w:rFonts w:ascii="Times New Roman" w:hAnsi="Times New Roman" w:cs="Times New Roman"/>
          <w:sz w:val="24"/>
          <w:szCs w:val="24"/>
        </w:rPr>
        <w:t xml:space="preserve">§ </w:t>
      </w:r>
      <w:r w:rsidR="005F162E">
        <w:rPr>
          <w:rFonts w:ascii="Times New Roman" w:hAnsi="Times New Roman" w:cs="Times New Roman"/>
          <w:sz w:val="24"/>
          <w:szCs w:val="24"/>
        </w:rPr>
        <w:t>4</w:t>
      </w:r>
      <w:r w:rsidRPr="007E5ACF">
        <w:rPr>
          <w:rFonts w:ascii="Times New Roman" w:hAnsi="Times New Roman" w:cs="Times New Roman"/>
          <w:sz w:val="24"/>
          <w:szCs w:val="24"/>
        </w:rPr>
        <w:t xml:space="preserve">. Aneks nr 1 obowiązuje od 1 </w:t>
      </w:r>
      <w:r w:rsidR="005F162E">
        <w:rPr>
          <w:rFonts w:ascii="Times New Roman" w:hAnsi="Times New Roman" w:cs="Times New Roman"/>
          <w:sz w:val="24"/>
          <w:szCs w:val="24"/>
        </w:rPr>
        <w:t>stycznia</w:t>
      </w:r>
      <w:r w:rsidRPr="007E5ACF">
        <w:rPr>
          <w:rFonts w:ascii="Times New Roman" w:hAnsi="Times New Roman" w:cs="Times New Roman"/>
          <w:sz w:val="24"/>
          <w:szCs w:val="24"/>
        </w:rPr>
        <w:t xml:space="preserve"> 201</w:t>
      </w:r>
      <w:r w:rsidR="005F162E">
        <w:rPr>
          <w:rFonts w:ascii="Times New Roman" w:hAnsi="Times New Roman" w:cs="Times New Roman"/>
          <w:sz w:val="24"/>
          <w:szCs w:val="24"/>
        </w:rPr>
        <w:t>9</w:t>
      </w:r>
      <w:r w:rsidRPr="007E5AC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6A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A1607"/>
    <w:rsid w:val="000E22AC"/>
    <w:rsid w:val="001A43B5"/>
    <w:rsid w:val="00260882"/>
    <w:rsid w:val="002609F6"/>
    <w:rsid w:val="003272F3"/>
    <w:rsid w:val="003D5872"/>
    <w:rsid w:val="003F442B"/>
    <w:rsid w:val="00522F56"/>
    <w:rsid w:val="005B07B5"/>
    <w:rsid w:val="005B1CB4"/>
    <w:rsid w:val="005E2E0C"/>
    <w:rsid w:val="005F162E"/>
    <w:rsid w:val="006A42B9"/>
    <w:rsid w:val="0076250B"/>
    <w:rsid w:val="007E5ACF"/>
    <w:rsid w:val="008136B0"/>
    <w:rsid w:val="008F01DB"/>
    <w:rsid w:val="00906EFF"/>
    <w:rsid w:val="00982773"/>
    <w:rsid w:val="009E2605"/>
    <w:rsid w:val="00B02914"/>
    <w:rsid w:val="00B732D1"/>
    <w:rsid w:val="00BA4A01"/>
    <w:rsid w:val="00C119BB"/>
    <w:rsid w:val="00C279EC"/>
    <w:rsid w:val="00CE4E32"/>
    <w:rsid w:val="00D26625"/>
    <w:rsid w:val="00DE10FE"/>
    <w:rsid w:val="00E43D91"/>
    <w:rsid w:val="00E55111"/>
    <w:rsid w:val="00F77B96"/>
    <w:rsid w:val="00FA4427"/>
    <w:rsid w:val="00FA55C4"/>
    <w:rsid w:val="00FB0B33"/>
    <w:rsid w:val="00FB5CC7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CA44-D077-485E-980C-F03F9E89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Słodkiewicz Włodzimierz</cp:lastModifiedBy>
  <cp:revision>3</cp:revision>
  <cp:lastPrinted>2019-01-07T07:47:00Z</cp:lastPrinted>
  <dcterms:created xsi:type="dcterms:W3CDTF">2019-01-07T07:47:00Z</dcterms:created>
  <dcterms:modified xsi:type="dcterms:W3CDTF">2019-01-07T07:49:00Z</dcterms:modified>
</cp:coreProperties>
</file>