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5" w:rsidRDefault="003B3B5C" w:rsidP="00F6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Jelenia Góra, 11.12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F67325"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67325" w:rsidRPr="00E2625B" w:rsidRDefault="00F67325" w:rsidP="00F6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5C" w:rsidRDefault="00E2625B" w:rsidP="00F67325">
      <w:pPr>
        <w:spacing w:after="0" w:line="240" w:lineRule="auto"/>
        <w:jc w:val="center"/>
        <w:rPr>
          <w:b/>
          <w:i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naboru na wolne </w:t>
      </w:r>
      <w:r w:rsidR="003B3B5C">
        <w:t>stanowisko urzędnicze:</w:t>
      </w:r>
    </w:p>
    <w:p w:rsidR="00E2625B" w:rsidRDefault="003B3B5C" w:rsidP="00F6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  <w:i/>
        </w:rPr>
        <w:t>referent</w:t>
      </w:r>
      <w:r w:rsidRPr="00D538BB">
        <w:rPr>
          <w:b/>
          <w:i/>
        </w:rPr>
        <w:t xml:space="preserve"> ds. rehabilitacji osób niepełnosprawnych</w:t>
      </w:r>
      <w:r>
        <w:rPr>
          <w:b/>
          <w:i/>
        </w:rPr>
        <w:t xml:space="preserve"> i pomocy instytucjonalnej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7325" w:rsidRDefault="00F67325" w:rsidP="00E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25B" w:rsidRDefault="00E2625B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urzędnicze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Centrum Pomocy Rodzinie w Jeleniej Górze,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B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58-508 Jelenia Góra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Podchorążych 15 została wybrana Pani </w:t>
      </w:r>
      <w:r w:rsidR="003B3B5C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Borkowska-Dubik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zam. w </w:t>
      </w:r>
      <w:r w:rsidR="003B3B5C">
        <w:rPr>
          <w:rFonts w:ascii="Times New Roman" w:eastAsia="Times New Roman" w:hAnsi="Times New Roman" w:cs="Times New Roman"/>
          <w:sz w:val="24"/>
          <w:szCs w:val="24"/>
          <w:lang w:eastAsia="pl-PL"/>
        </w:rPr>
        <w:t>Jeleniej Górze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spełniła wymagania formalne i uzyskała najwyższą liczbę punktów w trakcie rozmowy kwalifikacyjnej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r w:rsidR="00F6732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jąc się niezbędną znajomością przepisów regulujących zakres zadań dla stanowiska objętego naborem.</w:t>
      </w:r>
    </w:p>
    <w:p w:rsidR="00F67325" w:rsidRDefault="00F67325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5C" w:rsidRPr="00E2625B" w:rsidRDefault="003B3B5C" w:rsidP="00F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25B" w:rsidRP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E2625B" w:rsidRP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Centrum</w:t>
      </w:r>
    </w:p>
    <w:p w:rsid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Rodzinie</w:t>
      </w:r>
    </w:p>
    <w:p w:rsidR="00FF1610" w:rsidRPr="00E2625B" w:rsidRDefault="00FF1610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625B" w:rsidRPr="00E2625B" w:rsidRDefault="00E2625B" w:rsidP="003B3B5C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</w:t>
      </w:r>
      <w:r w:rsidR="003B3B5C">
        <w:rPr>
          <w:rFonts w:ascii="Times New Roman" w:eastAsia="Times New Roman" w:hAnsi="Times New Roman" w:cs="Times New Roman"/>
          <w:sz w:val="24"/>
          <w:szCs w:val="24"/>
          <w:lang w:eastAsia="pl-PL"/>
        </w:rPr>
        <w:t>Kenig</w:t>
      </w:r>
    </w:p>
    <w:p w:rsidR="00CF06D0" w:rsidRPr="00E2625B" w:rsidRDefault="00CF06D0">
      <w:pPr>
        <w:rPr>
          <w:rFonts w:ascii="Times New Roman" w:hAnsi="Times New Roman" w:cs="Times New Roman"/>
          <w:sz w:val="24"/>
          <w:szCs w:val="24"/>
        </w:rPr>
      </w:pPr>
    </w:p>
    <w:sectPr w:rsidR="00CF06D0" w:rsidRPr="00E2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5B"/>
    <w:rsid w:val="002E462D"/>
    <w:rsid w:val="003B3B5C"/>
    <w:rsid w:val="00CF06D0"/>
    <w:rsid w:val="00E2625B"/>
    <w:rsid w:val="00ED615D"/>
    <w:rsid w:val="00F67325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442D-F317-436A-A407-E16C2DA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2018-12-11T13:20:00Z</dcterms:created>
  <dcterms:modified xsi:type="dcterms:W3CDTF">2018-12-11T13:33:00Z</dcterms:modified>
</cp:coreProperties>
</file>