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B6" w:rsidRPr="007D0529" w:rsidRDefault="0093141F" w:rsidP="007D0529">
      <w:pPr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ab/>
      </w:r>
      <w:r w:rsidRPr="007D0529">
        <w:rPr>
          <w:rFonts w:ascii="Liberation Serif" w:hAnsi="Liberation Serif" w:cs="Liberation Serif"/>
        </w:rPr>
        <w:tab/>
      </w:r>
      <w:r w:rsidRPr="007D0529">
        <w:rPr>
          <w:rFonts w:ascii="Liberation Serif" w:hAnsi="Liberation Serif" w:cs="Liberation Serif"/>
        </w:rPr>
        <w:tab/>
      </w:r>
      <w:r w:rsidRPr="007D0529">
        <w:rPr>
          <w:rFonts w:ascii="Liberation Serif" w:hAnsi="Liberation Serif" w:cs="Liberation Serif"/>
        </w:rPr>
        <w:tab/>
      </w:r>
      <w:r w:rsidRPr="007D0529">
        <w:rPr>
          <w:rFonts w:ascii="Liberation Serif" w:hAnsi="Liberation Serif" w:cs="Liberation Serif"/>
        </w:rPr>
        <w:tab/>
      </w:r>
      <w:r w:rsidRPr="007D0529">
        <w:rPr>
          <w:rFonts w:ascii="Liberation Serif" w:hAnsi="Liberation Serif" w:cs="Liberation Serif"/>
          <w:b/>
          <w:bCs/>
        </w:rPr>
        <w:t>Uchwała Nr 198/606/18</w:t>
      </w:r>
    </w:p>
    <w:p w:rsidR="006301B6" w:rsidRPr="007D0529" w:rsidRDefault="0093141F" w:rsidP="00350462">
      <w:pPr>
        <w:jc w:val="center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  <w:bCs/>
        </w:rPr>
        <w:t>Zarządu Powiatu Jeleniogórskiego</w:t>
      </w:r>
    </w:p>
    <w:p w:rsidR="006301B6" w:rsidRPr="007D0529" w:rsidRDefault="0093141F" w:rsidP="0093141F">
      <w:pPr>
        <w:jc w:val="center"/>
        <w:rPr>
          <w:rFonts w:ascii="Liberation Serif" w:hAnsi="Liberation Serif" w:cs="Liberation Serif"/>
          <w:b/>
          <w:bCs/>
        </w:rPr>
      </w:pPr>
      <w:r w:rsidRPr="007D0529">
        <w:rPr>
          <w:rFonts w:ascii="Liberation Serif" w:hAnsi="Liberation Serif" w:cs="Liberation Serif"/>
          <w:b/>
          <w:bCs/>
        </w:rPr>
        <w:t>z dnia 6 lutego 2018 roku</w:t>
      </w:r>
    </w:p>
    <w:p w:rsidR="006301B6" w:rsidRPr="007D0529" w:rsidRDefault="006301B6">
      <w:pPr>
        <w:rPr>
          <w:rFonts w:ascii="Liberation Serif" w:hAnsi="Liberation Serif" w:cs="Liberation Serif"/>
        </w:rPr>
      </w:pPr>
    </w:p>
    <w:p w:rsidR="006301B6" w:rsidRPr="007D0529" w:rsidRDefault="0093141F" w:rsidP="009639AE">
      <w:pPr>
        <w:pStyle w:val="Tekstpodstawowy"/>
        <w:spacing w:after="0" w:line="240" w:lineRule="auto"/>
        <w:ind w:firstLine="709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w sprawie powołania Komisji Konkursowej do wyboru kandydata na stanowisko dyrektora Publicznej Poradni Psychologiczno-Pedagogicznej w Kowarach</w:t>
      </w:r>
    </w:p>
    <w:p w:rsidR="006301B6" w:rsidRPr="007D0529" w:rsidRDefault="006301B6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 xml:space="preserve">Na podstawie art. 32 ust. 2 </w:t>
      </w:r>
      <w:proofErr w:type="spellStart"/>
      <w:r w:rsidRPr="007D0529">
        <w:rPr>
          <w:rFonts w:ascii="Liberation Serif" w:hAnsi="Liberation Serif" w:cs="Liberation Serif"/>
        </w:rPr>
        <w:t>pkt</w:t>
      </w:r>
      <w:proofErr w:type="spellEnd"/>
      <w:r w:rsidRPr="007D0529">
        <w:rPr>
          <w:rFonts w:ascii="Liberation Serif" w:hAnsi="Liberation Serif" w:cs="Liberation Serif"/>
        </w:rPr>
        <w:t xml:space="preserve"> 5 ustawy z dnia 5 czerwca 1998 r. o  samorządzie powiatowym (Dz. U. z  2017 r., poz. 1868 ze zm.), </w:t>
      </w:r>
      <w:r w:rsidRPr="007D0529">
        <w:rPr>
          <w:rFonts w:ascii="Liberation Serif" w:hAnsi="Liberation Serif" w:cs="Liberation Serif"/>
          <w:color w:val="000000"/>
        </w:rPr>
        <w:t xml:space="preserve">art. 29 ust. 1 </w:t>
      </w:r>
      <w:proofErr w:type="spellStart"/>
      <w:r w:rsidRPr="007D0529">
        <w:rPr>
          <w:rFonts w:ascii="Liberation Serif" w:hAnsi="Liberation Serif" w:cs="Liberation Serif"/>
          <w:color w:val="000000"/>
        </w:rPr>
        <w:t>pkt</w:t>
      </w:r>
      <w:proofErr w:type="spellEnd"/>
      <w:r w:rsidRPr="007D0529">
        <w:rPr>
          <w:rFonts w:ascii="Liberation Serif" w:hAnsi="Liberation Serif" w:cs="Liberation Serif"/>
          <w:color w:val="000000"/>
        </w:rPr>
        <w:t xml:space="preserve"> 2</w:t>
      </w:r>
      <w:r w:rsidRPr="007D0529">
        <w:rPr>
          <w:rFonts w:ascii="Liberation Serif" w:hAnsi="Liberation Serif" w:cs="Liberation Serif"/>
        </w:rPr>
        <w:t>i art. 63 ust. 14  ustawy z dnia 14 grudnia 2016 r. - Prawo oświatowe (Dz. U. z 2017 r., poz. 59  ze zm.), uchwala się, co następuje:</w:t>
      </w:r>
    </w:p>
    <w:p w:rsidR="006301B6" w:rsidRPr="007D0529" w:rsidRDefault="006301B6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§ 1 . Powołuje się Komisję Konkursową do wyboru kandydata na stanowisko dyrektora                     w Publicznej Poradni Psychologiczno-Pedagogicznej  w Kowarach, w składzie: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1.     Przedstawiciele organu prowadzącego Szkołę: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</w:rPr>
        <w:t>Pan Sylwester Urbański</w:t>
      </w:r>
      <w:r w:rsidRPr="007D0529">
        <w:rPr>
          <w:rFonts w:ascii="Liberation Serif" w:hAnsi="Liberation Serif" w:cs="Liberation Serif"/>
        </w:rPr>
        <w:t xml:space="preserve"> - Dyrektor Wydziału Oświaty i  Zdrowia Starostwa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Powiatowego w Jeleniej Górze;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</w:rPr>
        <w:t>Pan</w:t>
      </w:r>
      <w:r w:rsidRPr="007D0529">
        <w:rPr>
          <w:rFonts w:ascii="Liberation Serif" w:hAnsi="Liberation Serif" w:cs="Liberation Serif"/>
          <w:b/>
          <w:bCs/>
        </w:rPr>
        <w:t xml:space="preserve"> Krzysztof Wiśniewski</w:t>
      </w:r>
      <w:r w:rsidRPr="007D0529">
        <w:rPr>
          <w:rFonts w:ascii="Liberation Serif" w:hAnsi="Liberation Serif" w:cs="Liberation Serif"/>
          <w:b/>
        </w:rPr>
        <w:t xml:space="preserve"> –</w:t>
      </w:r>
      <w:bookmarkStart w:id="0" w:name="__DdeLink__173_1883637762"/>
      <w:r w:rsidRPr="007D0529">
        <w:rPr>
          <w:rFonts w:ascii="Liberation Serif" w:hAnsi="Liberation Serif" w:cs="Liberation Serif"/>
        </w:rPr>
        <w:t xml:space="preserve">Wiceprzewodniczący Rady Powiatu </w:t>
      </w:r>
      <w:bookmarkEnd w:id="0"/>
      <w:r w:rsidRPr="007D0529">
        <w:rPr>
          <w:rFonts w:ascii="Liberation Serif" w:hAnsi="Liberation Serif" w:cs="Liberation Serif"/>
        </w:rPr>
        <w:t>;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  <w:bCs/>
        </w:rPr>
        <w:t xml:space="preserve">Pan Leszek </w:t>
      </w:r>
      <w:proofErr w:type="spellStart"/>
      <w:r w:rsidRPr="007D0529">
        <w:rPr>
          <w:rFonts w:ascii="Liberation Serif" w:hAnsi="Liberation Serif" w:cs="Liberation Serif"/>
          <w:b/>
          <w:bCs/>
        </w:rPr>
        <w:t>Supierz</w:t>
      </w:r>
      <w:proofErr w:type="spellEnd"/>
      <w:r w:rsidRPr="007D0529">
        <w:rPr>
          <w:rFonts w:ascii="Liberation Serif" w:hAnsi="Liberation Serif" w:cs="Liberation Serif"/>
          <w:b/>
          <w:bCs/>
        </w:rPr>
        <w:t xml:space="preserve"> - </w:t>
      </w:r>
      <w:r w:rsidRPr="007D0529">
        <w:rPr>
          <w:rFonts w:ascii="Liberation Serif" w:hAnsi="Liberation Serif" w:cs="Liberation Serif"/>
        </w:rPr>
        <w:t>Wiceprzewodniczący Rady Powiatu ;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2.     Przedstawiciele organu sprawującego nadzór pedagogiczny: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  <w:bCs/>
        </w:rPr>
        <w:t xml:space="preserve">Pani Bożena </w:t>
      </w:r>
      <w:proofErr w:type="spellStart"/>
      <w:r w:rsidRPr="007D0529">
        <w:rPr>
          <w:rFonts w:ascii="Liberation Serif" w:hAnsi="Liberation Serif" w:cs="Liberation Serif"/>
          <w:b/>
          <w:bCs/>
        </w:rPr>
        <w:t>Browarczyk</w:t>
      </w:r>
      <w:proofErr w:type="spellEnd"/>
      <w:r w:rsidRPr="007D0529">
        <w:rPr>
          <w:rFonts w:ascii="Liberation Serif" w:hAnsi="Liberation Serif" w:cs="Liberation Serif"/>
        </w:rPr>
        <w:t xml:space="preserve"> – wizytator Kuratorium Oświaty we Wrocławiu;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</w:rPr>
        <w:t xml:space="preserve">Pani  Bożena </w:t>
      </w:r>
      <w:proofErr w:type="spellStart"/>
      <w:r w:rsidRPr="007D0529">
        <w:rPr>
          <w:rFonts w:ascii="Liberation Serif" w:hAnsi="Liberation Serif" w:cs="Liberation Serif"/>
          <w:b/>
        </w:rPr>
        <w:t>Kiser</w:t>
      </w:r>
      <w:proofErr w:type="spellEnd"/>
      <w:r w:rsidRPr="007D0529">
        <w:rPr>
          <w:rFonts w:ascii="Liberation Serif" w:hAnsi="Liberation Serif" w:cs="Liberation Serif"/>
        </w:rPr>
        <w:t>  - wizytator Kuratorium Oświaty we Wrocławiu;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</w:rPr>
        <w:t>Pan Jacek Miklasiński</w:t>
      </w:r>
      <w:r w:rsidRPr="007D0529">
        <w:rPr>
          <w:rFonts w:ascii="Liberation Serif" w:hAnsi="Liberation Serif" w:cs="Liberation Serif"/>
        </w:rPr>
        <w:t xml:space="preserve"> - wizytator Kuratorium Oświaty we Wrocławiu;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3.     </w:t>
      </w:r>
      <w:bookmarkStart w:id="1" w:name="__DdeLink__81_913657027"/>
      <w:r w:rsidRPr="007D0529">
        <w:rPr>
          <w:rFonts w:ascii="Liberation Serif" w:hAnsi="Liberation Serif" w:cs="Liberation Serif"/>
        </w:rPr>
        <w:t>Przedstawiciele</w:t>
      </w:r>
      <w:bookmarkEnd w:id="1"/>
      <w:r w:rsidRPr="007D0529">
        <w:rPr>
          <w:rFonts w:ascii="Liberation Serif" w:hAnsi="Liberation Serif" w:cs="Liberation Serif"/>
        </w:rPr>
        <w:t xml:space="preserve"> Rady Pedagogicznej Publicznej Poradni  Psychologiczno-Pedagogicznej</w:t>
      </w:r>
    </w:p>
    <w:p w:rsidR="006301B6" w:rsidRPr="007D0529" w:rsidRDefault="0093141F" w:rsidP="00350462">
      <w:pPr>
        <w:pStyle w:val="Tekstpodstawowy"/>
        <w:spacing w:after="0" w:line="240" w:lineRule="auto"/>
        <w:ind w:left="720" w:hanging="360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w Kowarach;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  <w:bCs/>
          <w:color w:val="000000"/>
        </w:rPr>
        <w:t>Pani Renata Szczepanik</w:t>
      </w:r>
      <w:r w:rsidRPr="007D0529">
        <w:rPr>
          <w:rFonts w:ascii="Liberation Serif" w:hAnsi="Liberation Serif" w:cs="Liberation Serif"/>
          <w:color w:val="000000"/>
        </w:rPr>
        <w:t xml:space="preserve"> – psycholog PPPP w Kowarach;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  <w:bCs/>
          <w:color w:val="000000"/>
        </w:rPr>
        <w:t>Pani Jadwiga Mateusiak –</w:t>
      </w:r>
      <w:r w:rsidRPr="007D0529">
        <w:rPr>
          <w:rFonts w:ascii="Liberation Serif" w:hAnsi="Liberation Serif" w:cs="Liberation Serif"/>
          <w:color w:val="000000"/>
        </w:rPr>
        <w:t xml:space="preserve"> pedagog PPPP w Kowarach.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4.     Przedstawiciele Związków Zawodowych: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</w:rPr>
        <w:t>Pani  Halina Wieczorek</w:t>
      </w:r>
      <w:r w:rsidRPr="007D0529">
        <w:rPr>
          <w:rFonts w:ascii="Liberation Serif" w:hAnsi="Liberation Serif" w:cs="Liberation Serif"/>
        </w:rPr>
        <w:t xml:space="preserve"> – Związek Nauczycielstwa Polskiego Oddział w Jeleniej Górze;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</w:rPr>
        <w:t xml:space="preserve">Pan Adam </w:t>
      </w:r>
      <w:proofErr w:type="spellStart"/>
      <w:r w:rsidRPr="007D0529">
        <w:rPr>
          <w:rFonts w:ascii="Liberation Serif" w:hAnsi="Liberation Serif" w:cs="Liberation Serif"/>
          <w:b/>
        </w:rPr>
        <w:t>Walesiak</w:t>
      </w:r>
      <w:proofErr w:type="spellEnd"/>
      <w:r w:rsidRPr="007D0529">
        <w:rPr>
          <w:rFonts w:ascii="Liberation Serif" w:hAnsi="Liberation Serif" w:cs="Liberation Serif"/>
        </w:rPr>
        <w:t xml:space="preserve"> - przedstawiciel Regionu Jeleniogórskiego NSZZ ”Solidarność”;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  <w:bCs/>
        </w:rPr>
        <w:t xml:space="preserve">Pani Czesława </w:t>
      </w:r>
      <w:proofErr w:type="spellStart"/>
      <w:r w:rsidRPr="007D0529">
        <w:rPr>
          <w:rFonts w:ascii="Liberation Serif" w:hAnsi="Liberation Serif" w:cs="Liberation Serif"/>
          <w:b/>
          <w:bCs/>
        </w:rPr>
        <w:t>Szponar-Nalewajska</w:t>
      </w:r>
      <w:proofErr w:type="spellEnd"/>
      <w:r w:rsidRPr="007D0529">
        <w:rPr>
          <w:rFonts w:ascii="Liberation Serif" w:hAnsi="Liberation Serif" w:cs="Liberation Serif"/>
        </w:rPr>
        <w:t xml:space="preserve"> – Związek Zawodowy „Rada Poradnictwa”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– Region Dolnośląski;</w:t>
      </w:r>
    </w:p>
    <w:p w:rsidR="006301B6" w:rsidRPr="007D0529" w:rsidRDefault="006301B6" w:rsidP="00350462">
      <w:pPr>
        <w:pStyle w:val="Tekstpodstawowy"/>
        <w:spacing w:after="0" w:line="240" w:lineRule="auto"/>
        <w:ind w:left="360"/>
        <w:rPr>
          <w:rFonts w:ascii="Liberation Serif" w:hAnsi="Liberation Serif" w:cs="Liberation Serif"/>
        </w:rPr>
      </w:pP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§ 2.   Na Przewodniczącego Komisji Konkursowej wyznacza się Pana Sylwestra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Urbańskiego.</w:t>
      </w:r>
    </w:p>
    <w:p w:rsidR="006301B6" w:rsidRPr="007D0529" w:rsidRDefault="006301B6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</w:p>
    <w:p w:rsidR="006301B6" w:rsidRPr="007D0529" w:rsidRDefault="0093141F" w:rsidP="00350462">
      <w:pPr>
        <w:pStyle w:val="Tekstpodstawowy"/>
        <w:spacing w:after="0" w:line="240" w:lineRule="auto"/>
        <w:ind w:left="360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 xml:space="preserve">§ 3. Komisja, o której mowa w § 1 prowadzi postępowanie konkursowe na podstawie rozporządzenia Ministra Edukacji Narodowej z dnia </w:t>
      </w:r>
      <w:bookmarkStart w:id="2" w:name="__DdeLink__133_1717225581"/>
      <w:r w:rsidRPr="007D0529">
        <w:rPr>
          <w:rFonts w:ascii="Liberation Serif" w:hAnsi="Liberation Serif" w:cs="Liberation Serif"/>
        </w:rPr>
        <w:t>11 sierpnia 2017 r. w sprawie regulaminu konkursu na stanowisko dyrektora publicznego przedszkola, publicznej szkoły podstawowej, publicznej szkoły ponadpodstawowej lub publicznej placówki oraz trybu pracy komisji konkursowej (Dz. U. z 2017 r., poz.1587</w:t>
      </w:r>
      <w:bookmarkEnd w:id="2"/>
      <w:r w:rsidRPr="007D0529">
        <w:rPr>
          <w:rFonts w:ascii="Liberation Serif" w:hAnsi="Liberation Serif" w:cs="Liberation Serif"/>
        </w:rPr>
        <w:t>).</w:t>
      </w:r>
    </w:p>
    <w:p w:rsidR="006301B6" w:rsidRPr="007D0529" w:rsidRDefault="006301B6" w:rsidP="00350462">
      <w:pPr>
        <w:pStyle w:val="Tekstpodstawowy"/>
        <w:spacing w:after="0" w:line="240" w:lineRule="auto"/>
        <w:ind w:left="360"/>
        <w:rPr>
          <w:rFonts w:ascii="Liberation Serif" w:hAnsi="Liberation Serif" w:cs="Liberation Serif"/>
        </w:rPr>
      </w:pPr>
    </w:p>
    <w:p w:rsidR="006301B6" w:rsidRPr="007D0529" w:rsidRDefault="0093141F" w:rsidP="00350462">
      <w:pPr>
        <w:pStyle w:val="Tekstpodstawowy"/>
        <w:spacing w:after="0" w:line="240" w:lineRule="auto"/>
        <w:ind w:left="360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§ 4.  Wykonanie uchwały powierza się Staroście Jeleniogórskiemu.</w:t>
      </w:r>
    </w:p>
    <w:p w:rsidR="006301B6" w:rsidRPr="007D0529" w:rsidRDefault="006301B6" w:rsidP="00350462">
      <w:pPr>
        <w:pStyle w:val="Tekstpodstawowy"/>
        <w:spacing w:after="0" w:line="240" w:lineRule="auto"/>
        <w:ind w:left="360"/>
        <w:rPr>
          <w:rFonts w:ascii="Liberation Serif" w:hAnsi="Liberation Serif" w:cs="Liberation Serif"/>
        </w:rPr>
      </w:pPr>
    </w:p>
    <w:p w:rsidR="006301B6" w:rsidRPr="007D0529" w:rsidRDefault="0093141F" w:rsidP="00350462">
      <w:pPr>
        <w:pStyle w:val="Tekstpodstawowy"/>
        <w:spacing w:after="0" w:line="240" w:lineRule="auto"/>
        <w:ind w:left="360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§ 5.   Uchwała wchodzi w życie z dniem podjęcia.</w:t>
      </w:r>
    </w:p>
    <w:p w:rsidR="0093141F" w:rsidRPr="007D0529" w:rsidRDefault="0093141F" w:rsidP="00350462">
      <w:pPr>
        <w:pStyle w:val="Tekstpodstawowy"/>
        <w:spacing w:after="0" w:line="240" w:lineRule="auto"/>
        <w:ind w:left="360"/>
        <w:rPr>
          <w:rFonts w:ascii="Liberation Serif" w:hAnsi="Liberation Serif" w:cs="Liberation Serif"/>
        </w:rPr>
      </w:pPr>
    </w:p>
    <w:p w:rsidR="00D102F8" w:rsidRPr="007D0529" w:rsidRDefault="00D102F8" w:rsidP="00350462">
      <w:pPr>
        <w:pStyle w:val="Tekstpodstawowy"/>
        <w:spacing w:after="0" w:line="240" w:lineRule="auto"/>
        <w:ind w:left="360"/>
        <w:rPr>
          <w:rFonts w:ascii="Liberation Serif" w:hAnsi="Liberation Serif" w:cs="Liberation Serif"/>
        </w:rPr>
      </w:pPr>
    </w:p>
    <w:p w:rsidR="00D102F8" w:rsidRPr="007D0529" w:rsidRDefault="007D0529" w:rsidP="00D102F8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Przewodniczący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</w:r>
      <w:r w:rsidR="00D102F8" w:rsidRPr="007D0529">
        <w:rPr>
          <w:rFonts w:ascii="Liberation Serif" w:hAnsi="Liberation Serif" w:cs="Liberation Serif"/>
          <w:sz w:val="22"/>
          <w:szCs w:val="20"/>
        </w:rPr>
        <w:t xml:space="preserve">Wicestarosta                          </w:t>
      </w:r>
      <w:r w:rsidR="00D102F8" w:rsidRPr="007D0529">
        <w:rPr>
          <w:rFonts w:ascii="Liberation Serif" w:hAnsi="Liberation Serif" w:cs="Liberation Serif"/>
          <w:sz w:val="22"/>
          <w:szCs w:val="20"/>
        </w:rPr>
        <w:tab/>
      </w:r>
      <w:r w:rsidR="00D102F8" w:rsidRPr="007D0529">
        <w:rPr>
          <w:rFonts w:ascii="Liberation Serif" w:hAnsi="Liberation Serif" w:cs="Liberation Serif"/>
          <w:sz w:val="22"/>
          <w:szCs w:val="20"/>
        </w:rPr>
        <w:tab/>
        <w:t>Członek</w:t>
      </w:r>
    </w:p>
    <w:p w:rsidR="00D102F8" w:rsidRPr="007D0529" w:rsidRDefault="00D102F8" w:rsidP="00D102F8">
      <w:pPr>
        <w:jc w:val="both"/>
        <w:rPr>
          <w:rFonts w:ascii="Liberation Serif" w:hAnsi="Liberation Serif" w:cs="Liberation Serif"/>
          <w:sz w:val="22"/>
          <w:szCs w:val="20"/>
        </w:rPr>
      </w:pPr>
      <w:r w:rsidRPr="007D0529">
        <w:rPr>
          <w:rFonts w:ascii="Liberation Serif" w:hAnsi="Liberation Serif" w:cs="Liberation Serif"/>
          <w:sz w:val="22"/>
          <w:szCs w:val="20"/>
        </w:rPr>
        <w:t xml:space="preserve">Zarządu Powiatu                                                                           </w:t>
      </w:r>
      <w:r w:rsidRPr="007D0529">
        <w:rPr>
          <w:rFonts w:ascii="Liberation Serif" w:hAnsi="Liberation Serif" w:cs="Liberation Serif"/>
          <w:sz w:val="22"/>
          <w:szCs w:val="20"/>
        </w:rPr>
        <w:tab/>
      </w:r>
      <w:r w:rsidRPr="007D0529">
        <w:rPr>
          <w:rFonts w:ascii="Liberation Serif" w:hAnsi="Liberation Serif" w:cs="Liberation Serif"/>
          <w:sz w:val="22"/>
          <w:szCs w:val="20"/>
        </w:rPr>
        <w:tab/>
      </w:r>
      <w:r w:rsidRPr="007D0529">
        <w:rPr>
          <w:rFonts w:ascii="Liberation Serif" w:hAnsi="Liberation Serif" w:cs="Liberation Serif"/>
          <w:sz w:val="22"/>
          <w:szCs w:val="20"/>
        </w:rPr>
        <w:tab/>
        <w:t>Zarządu Powiatu</w:t>
      </w:r>
    </w:p>
    <w:p w:rsidR="006301B6" w:rsidRPr="007D0529" w:rsidRDefault="00D102F8" w:rsidP="00AD4979">
      <w:pPr>
        <w:jc w:val="both"/>
        <w:rPr>
          <w:rFonts w:ascii="Liberation Serif" w:hAnsi="Liberation Serif" w:cs="Liberation Serif"/>
          <w:sz w:val="22"/>
          <w:szCs w:val="20"/>
        </w:rPr>
      </w:pPr>
      <w:r w:rsidRPr="007D0529">
        <w:rPr>
          <w:rFonts w:ascii="Liberation Serif" w:hAnsi="Liberation Serif" w:cs="Liberation Serif"/>
          <w:sz w:val="22"/>
          <w:szCs w:val="20"/>
        </w:rPr>
        <w:t xml:space="preserve">Anna Konieczyńska              </w:t>
      </w:r>
      <w:r w:rsidRPr="007D0529">
        <w:rPr>
          <w:rFonts w:ascii="Liberation Serif" w:hAnsi="Liberation Serif" w:cs="Liberation Serif"/>
          <w:sz w:val="22"/>
          <w:szCs w:val="20"/>
        </w:rPr>
        <w:tab/>
        <w:t xml:space="preserve">   </w:t>
      </w:r>
      <w:r w:rsidRPr="007D0529">
        <w:rPr>
          <w:rFonts w:ascii="Liberation Serif" w:hAnsi="Liberation Serif" w:cs="Liberation Serif"/>
          <w:sz w:val="22"/>
          <w:szCs w:val="20"/>
        </w:rPr>
        <w:tab/>
        <w:t xml:space="preserve">Paweł Kwiatkowski                   </w:t>
      </w:r>
      <w:r w:rsidRPr="007D0529">
        <w:rPr>
          <w:rFonts w:ascii="Liberation Serif" w:hAnsi="Liberation Serif" w:cs="Liberation Serif"/>
          <w:sz w:val="22"/>
          <w:szCs w:val="20"/>
        </w:rPr>
        <w:tab/>
      </w:r>
      <w:r w:rsidRPr="007D0529">
        <w:rPr>
          <w:rFonts w:ascii="Liberation Serif" w:hAnsi="Liberation Serif" w:cs="Liberation Serif"/>
          <w:sz w:val="22"/>
          <w:szCs w:val="20"/>
        </w:rPr>
        <w:tab/>
        <w:t>Andrzej Walczak</w:t>
      </w:r>
    </w:p>
    <w:p w:rsidR="007D0529" w:rsidRPr="007D0529" w:rsidRDefault="007D0529" w:rsidP="00AD4979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7D0529" w:rsidRPr="007D0529" w:rsidRDefault="007D0529" w:rsidP="00AD4979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7D0529" w:rsidRPr="007D0529" w:rsidRDefault="007D0529" w:rsidP="00AD4979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6301B6" w:rsidRPr="007D0529" w:rsidRDefault="0093141F" w:rsidP="00350462">
      <w:pPr>
        <w:pStyle w:val="Tekstpodstawowy"/>
        <w:spacing w:line="360" w:lineRule="auto"/>
        <w:jc w:val="center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  <w:b/>
          <w:bCs/>
        </w:rPr>
        <w:lastRenderedPageBreak/>
        <w:t>Uzasadnienie</w:t>
      </w:r>
    </w:p>
    <w:p w:rsidR="006301B6" w:rsidRPr="007D0529" w:rsidRDefault="0093141F" w:rsidP="00350462">
      <w:pPr>
        <w:pStyle w:val="Tekstpodstawowy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w sprawie powołania Komisji Konkursowej do wyboru kandydata na stanowisko dyrektora Publicznej Poradni Psychologiczno-Pedagogicznej w Kowarach</w:t>
      </w:r>
    </w:p>
    <w:p w:rsidR="006301B6" w:rsidRPr="007D0529" w:rsidRDefault="006301B6" w:rsidP="00350462">
      <w:pPr>
        <w:pStyle w:val="Tekstpodstawowy"/>
        <w:rPr>
          <w:rFonts w:ascii="Liberation Serif" w:hAnsi="Liberation Serif" w:cs="Liberation Serif"/>
        </w:rPr>
      </w:pP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Uchwałą Nr 194/602/18 z dnia  18 stycznia 2018 r. Zarząd Powiatu Jeleniogórskiego ogłosił konkurs na stanowisko dyrektora  Publicznej Poradni Psychologiczno-Pedagogicznej w Kowarach.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Zgodnie z art. 63 ust. 10 i 14 ustawy Prawo oświatowe – kandydata na stanowisko dyrektora placówki wyłania się w drodze konkursu, w celu jego przeprowadzenia organ prowadzący placówkę powołuje Komisję Konkursową w składzie:</w:t>
      </w:r>
    </w:p>
    <w:p w:rsidR="006301B6" w:rsidRPr="007D0529" w:rsidRDefault="006301B6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</w:p>
    <w:p w:rsidR="006301B6" w:rsidRPr="007D0529" w:rsidRDefault="0093141F" w:rsidP="00350462">
      <w:pPr>
        <w:pStyle w:val="Tekstpodstawowy"/>
        <w:spacing w:after="0" w:line="240" w:lineRule="auto"/>
        <w:ind w:left="720" w:hanging="360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-         trzech przedstawicieli organu prowadzącego,</w:t>
      </w:r>
    </w:p>
    <w:p w:rsidR="006301B6" w:rsidRPr="007D0529" w:rsidRDefault="0093141F" w:rsidP="00350462">
      <w:pPr>
        <w:pStyle w:val="Tekstpodstawowy"/>
        <w:spacing w:after="0" w:line="240" w:lineRule="auto"/>
        <w:ind w:left="720" w:hanging="360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-         trzech przedstawicieli organu nadzoru pedagogicznego,</w:t>
      </w:r>
    </w:p>
    <w:p w:rsidR="006301B6" w:rsidRPr="007D0529" w:rsidRDefault="0093141F" w:rsidP="00350462">
      <w:pPr>
        <w:pStyle w:val="Tekstpodstawowy"/>
        <w:spacing w:after="0" w:line="240" w:lineRule="auto"/>
        <w:ind w:left="720" w:hanging="360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-         dwóch przedstawicieli Rady Pedagogicznej Placówki,</w:t>
      </w:r>
    </w:p>
    <w:p w:rsidR="006301B6" w:rsidRPr="007D0529" w:rsidRDefault="0093141F" w:rsidP="00350462">
      <w:pPr>
        <w:pStyle w:val="Tekstpodstawowy"/>
        <w:spacing w:after="0" w:line="240" w:lineRule="auto"/>
        <w:ind w:left="720" w:hanging="360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-         po jednym przedstawicielu organizacji związków zawodowych ZNP i NSZZ</w:t>
      </w:r>
    </w:p>
    <w:p w:rsidR="006301B6" w:rsidRPr="007D0529" w:rsidRDefault="0093141F" w:rsidP="00350462">
      <w:pPr>
        <w:pStyle w:val="Tekstpodstawowy"/>
        <w:spacing w:after="0" w:line="240" w:lineRule="auto"/>
        <w:ind w:left="720" w:hanging="360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„Solidarność”, Związek Zawodowy „Rada Poradnictwa” - Region Dolnośląski.</w:t>
      </w:r>
    </w:p>
    <w:p w:rsidR="006301B6" w:rsidRPr="007D0529" w:rsidRDefault="006301B6" w:rsidP="00350462">
      <w:pPr>
        <w:pStyle w:val="Tekstpodstawowy"/>
        <w:spacing w:after="0" w:line="240" w:lineRule="auto"/>
        <w:ind w:left="720" w:hanging="360"/>
        <w:rPr>
          <w:rFonts w:ascii="Liberation Serif" w:hAnsi="Liberation Serif" w:cs="Liberation Serif"/>
        </w:rPr>
      </w:pP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W skład Komisji Konkursowej wchodzą przedstawiciele desygnowani przez organy wskazane                       w ustawie.</w:t>
      </w:r>
    </w:p>
    <w:p w:rsidR="006301B6" w:rsidRPr="007D0529" w:rsidRDefault="0093141F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  <w:r w:rsidRPr="007D0529">
        <w:rPr>
          <w:rFonts w:ascii="Liberation Serif" w:hAnsi="Liberation Serif" w:cs="Liberation Serif"/>
        </w:rPr>
        <w:t>Zgodnie z § 2 rozporządzenia Ministra Edukacji Narodowej 11 sierpnia 2017 r. w sprawie regulaminu konkursu na stanowisko dyrektora publicznego przedszkola, publicznej szkoły podstawowej, publicznej szkoły ponadpodstawowej lub publicznej placówki oraz trybu pracy komisji konkursowej (Dz. U. 2017 r., poz.1587) – organ, który powołuje Komisję wyznacza jej przewodniczącego. Do zadań przewodniczącego Komisji Konkursowej należy między innymi, po zakończeniu obrad Komisji niezwłoczne powiadomienie Zarządu Powiatu o wyniku postępowania konkursowego.</w:t>
      </w:r>
    </w:p>
    <w:p w:rsidR="006301B6" w:rsidRPr="007D0529" w:rsidRDefault="006301B6" w:rsidP="00350462">
      <w:pPr>
        <w:pStyle w:val="Tekstpodstawowy"/>
        <w:spacing w:after="0" w:line="240" w:lineRule="auto"/>
        <w:rPr>
          <w:rFonts w:ascii="Liberation Serif" w:hAnsi="Liberation Serif" w:cs="Liberation Serif"/>
        </w:rPr>
      </w:pPr>
    </w:p>
    <w:p w:rsidR="006301B6" w:rsidRPr="007D0529" w:rsidRDefault="006301B6" w:rsidP="00350462">
      <w:pPr>
        <w:pStyle w:val="Tekstpodstawowy"/>
        <w:spacing w:line="360" w:lineRule="auto"/>
        <w:rPr>
          <w:rFonts w:ascii="Liberation Serif" w:hAnsi="Liberation Serif" w:cs="Liberation Serif"/>
        </w:rPr>
      </w:pPr>
    </w:p>
    <w:p w:rsidR="006301B6" w:rsidRPr="007D0529" w:rsidRDefault="006301B6">
      <w:pPr>
        <w:rPr>
          <w:rFonts w:ascii="Liberation Serif" w:hAnsi="Liberation Serif" w:cs="Liberation Serif"/>
        </w:rPr>
      </w:pPr>
    </w:p>
    <w:p w:rsidR="007D0529" w:rsidRPr="007D0529" w:rsidRDefault="007D0529">
      <w:pPr>
        <w:rPr>
          <w:rFonts w:ascii="Liberation Serif" w:hAnsi="Liberation Serif" w:cs="Liberation Serif"/>
        </w:rPr>
      </w:pPr>
    </w:p>
    <w:sectPr w:rsidR="007D0529" w:rsidRPr="007D0529" w:rsidSect="006301B6">
      <w:pgSz w:w="11906" w:h="16838"/>
      <w:pgMar w:top="1134" w:right="1361" w:bottom="1134" w:left="130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6301B6"/>
    <w:rsid w:val="00350462"/>
    <w:rsid w:val="006301B6"/>
    <w:rsid w:val="006875C6"/>
    <w:rsid w:val="007D0529"/>
    <w:rsid w:val="0093141F"/>
    <w:rsid w:val="009639AE"/>
    <w:rsid w:val="00A739CC"/>
    <w:rsid w:val="00AD4979"/>
    <w:rsid w:val="00D1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1B6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3">
    <w:name w:val="Heading 3"/>
    <w:basedOn w:val="Nagwek"/>
    <w:qFormat/>
    <w:rsid w:val="006301B6"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Nagwek">
    <w:name w:val="header"/>
    <w:basedOn w:val="Normalny"/>
    <w:next w:val="Tekstpodstawowy"/>
    <w:qFormat/>
    <w:rsid w:val="006301B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6301B6"/>
    <w:pPr>
      <w:spacing w:after="140" w:line="288" w:lineRule="auto"/>
    </w:pPr>
  </w:style>
  <w:style w:type="paragraph" w:styleId="Lista">
    <w:name w:val="List"/>
    <w:basedOn w:val="Tekstpodstawowy"/>
    <w:rsid w:val="006301B6"/>
  </w:style>
  <w:style w:type="paragraph" w:customStyle="1" w:styleId="Caption">
    <w:name w:val="Caption"/>
    <w:basedOn w:val="Normalny"/>
    <w:qFormat/>
    <w:rsid w:val="006301B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6301B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U. Urban</cp:lastModifiedBy>
  <cp:revision>20</cp:revision>
  <cp:lastPrinted>2018-02-06T10:51:00Z</cp:lastPrinted>
  <dcterms:created xsi:type="dcterms:W3CDTF">2017-04-25T12:53:00Z</dcterms:created>
  <dcterms:modified xsi:type="dcterms:W3CDTF">2018-02-14T09:06:00Z</dcterms:modified>
  <dc:language>pl-PL</dc:language>
</cp:coreProperties>
</file>