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7BE" w:rsidRDefault="004057BE" w:rsidP="004057BE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OGŁOSZENIE Nr 11</w:t>
      </w:r>
      <w:r>
        <w:rPr>
          <w:rFonts w:ascii="Liberation Serif" w:hAnsi="Liberation Serif" w:cs="Liberation Serif"/>
          <w:b/>
          <w:sz w:val="24"/>
          <w:szCs w:val="24"/>
        </w:rPr>
        <w:t>/17 O NABORZE KANDYDATÓW</w:t>
      </w:r>
    </w:p>
    <w:p w:rsidR="004057BE" w:rsidRDefault="004057BE" w:rsidP="004057BE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 WOLNE STANOWISKO URZĘDNICZE</w:t>
      </w:r>
    </w:p>
    <w:p w:rsidR="004057BE" w:rsidRDefault="004057BE" w:rsidP="004057BE">
      <w:pPr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4057BE" w:rsidRDefault="004057BE" w:rsidP="004057BE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Nazwa i adres jednostki</w:t>
      </w:r>
      <w:r>
        <w:rPr>
          <w:rFonts w:ascii="Liberation Serif" w:hAnsi="Liberation Serif" w:cs="Liberation Serif"/>
          <w:sz w:val="24"/>
          <w:szCs w:val="24"/>
        </w:rPr>
        <w:t xml:space="preserve"> – STAROSTWO POWIATOWE w Jeleniej Górze, ul. Kochanowskiego 10, 58-500 Jelenia Góra.</w:t>
      </w:r>
    </w:p>
    <w:p w:rsidR="004057BE" w:rsidRDefault="004057BE" w:rsidP="004057BE">
      <w:pPr>
        <w:numPr>
          <w:ilvl w:val="0"/>
          <w:numId w:val="1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Określenie stanowiska urzędniczego</w:t>
      </w:r>
      <w:r>
        <w:rPr>
          <w:rFonts w:ascii="Liberation Serif" w:hAnsi="Liberation Serif" w:cs="Liberation Serif"/>
          <w:sz w:val="24"/>
          <w:szCs w:val="24"/>
        </w:rPr>
        <w:t xml:space="preserve"> – </w:t>
      </w:r>
      <w:r>
        <w:rPr>
          <w:rFonts w:ascii="Liberation Serif" w:hAnsi="Liberation Serif" w:cs="Liberation Serif"/>
          <w:b/>
          <w:sz w:val="24"/>
          <w:szCs w:val="24"/>
        </w:rPr>
        <w:t xml:space="preserve">stanowisko ds. ewidencji </w:t>
      </w:r>
      <w:r>
        <w:rPr>
          <w:rFonts w:ascii="Liberation Serif" w:hAnsi="Liberation Serif" w:cs="Liberation Serif"/>
          <w:b/>
          <w:sz w:val="24"/>
          <w:szCs w:val="24"/>
        </w:rPr>
        <w:t>syntetycznej i analitycznej dochodów budżetu państwa, ewidencji środków trwałych Powiatu Jeleniogórskiego i wyposażenia pracowników</w:t>
      </w:r>
      <w:bookmarkStart w:id="0" w:name="_GoBack"/>
      <w:bookmarkEnd w:id="0"/>
      <w:r>
        <w:rPr>
          <w:rFonts w:ascii="Liberation Serif" w:hAnsi="Liberation Serif" w:cs="Liberation Serif"/>
          <w:b/>
          <w:sz w:val="24"/>
          <w:szCs w:val="24"/>
        </w:rPr>
        <w:t xml:space="preserve"> Starostwa </w:t>
      </w:r>
      <w:r>
        <w:rPr>
          <w:rFonts w:ascii="Liberation Serif" w:hAnsi="Liberation Serif" w:cs="Liberation Serif"/>
          <w:b/>
          <w:sz w:val="24"/>
          <w:szCs w:val="24"/>
        </w:rPr>
        <w:t xml:space="preserve">w Wydziale </w:t>
      </w:r>
      <w:r>
        <w:rPr>
          <w:rFonts w:ascii="Liberation Serif" w:hAnsi="Liberation Serif" w:cs="Liberation Serif"/>
          <w:b/>
          <w:sz w:val="24"/>
          <w:szCs w:val="24"/>
        </w:rPr>
        <w:t>Finansowym</w:t>
      </w:r>
      <w:r>
        <w:rPr>
          <w:rFonts w:ascii="Liberation Serif" w:hAnsi="Liberation Serif" w:cs="Liberation Serif"/>
          <w:b/>
          <w:sz w:val="24"/>
          <w:szCs w:val="24"/>
        </w:rPr>
        <w:t>.</w:t>
      </w:r>
    </w:p>
    <w:p w:rsidR="004057BE" w:rsidRDefault="004057BE" w:rsidP="004057BE">
      <w:pPr>
        <w:pStyle w:val="Akapitzlist"/>
        <w:numPr>
          <w:ilvl w:val="1"/>
          <w:numId w:val="1"/>
        </w:numPr>
        <w:ind w:left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Określenie wymagań związanych ze stanowiskiem urzędniczym: </w:t>
      </w:r>
      <w:r>
        <w:rPr>
          <w:rFonts w:ascii="Liberation Serif" w:hAnsi="Liberation Serif" w:cs="Liberation Serif"/>
          <w:b/>
          <w:sz w:val="24"/>
          <w:szCs w:val="24"/>
          <w:u w:val="single"/>
        </w:rPr>
        <w:t>wymagania niezbędne:</w:t>
      </w:r>
    </w:p>
    <w:p w:rsidR="004057BE" w:rsidRDefault="004057BE" w:rsidP="004057BE">
      <w:pPr>
        <w:pStyle w:val="Akapitzlist"/>
        <w:numPr>
          <w:ilvl w:val="1"/>
          <w:numId w:val="2"/>
        </w:numPr>
        <w:tabs>
          <w:tab w:val="left" w:pos="1276"/>
          <w:tab w:val="left" w:pos="1418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określone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 art. 6 ust. 1 i 3 ustawy z dnia 21 listopada 2008 r. o pracownikach samorządowych (Dz. U. </w:t>
      </w:r>
      <w:proofErr w:type="gramStart"/>
      <w:r>
        <w:rPr>
          <w:rFonts w:ascii="Liberation Serif" w:hAnsi="Liberation Serif" w:cs="Liberation Serif"/>
          <w:sz w:val="24"/>
          <w:szCs w:val="24"/>
        </w:rPr>
        <w:t>z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2016 r., poz. 902 z późn. </w:t>
      </w:r>
      <w:proofErr w:type="gramStart"/>
      <w:r>
        <w:rPr>
          <w:rFonts w:ascii="Liberation Serif" w:hAnsi="Liberation Serif" w:cs="Liberation Serif"/>
          <w:sz w:val="24"/>
          <w:szCs w:val="24"/>
        </w:rPr>
        <w:t>zm</w:t>
      </w:r>
      <w:proofErr w:type="gramEnd"/>
      <w:r>
        <w:rPr>
          <w:rFonts w:ascii="Liberation Serif" w:hAnsi="Liberation Serif" w:cs="Liberation Serif"/>
          <w:sz w:val="24"/>
          <w:szCs w:val="24"/>
        </w:rPr>
        <w:t>.),</w:t>
      </w:r>
    </w:p>
    <w:p w:rsidR="004057BE" w:rsidRDefault="004057BE" w:rsidP="004057BE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wykształcenie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średnie lub </w:t>
      </w:r>
      <w:r>
        <w:rPr>
          <w:rFonts w:ascii="Liberation Serif" w:hAnsi="Liberation Serif" w:cs="Liberation Serif"/>
          <w:sz w:val="24"/>
          <w:szCs w:val="24"/>
        </w:rPr>
        <w:t>wyższe</w:t>
      </w:r>
      <w:r>
        <w:rPr>
          <w:rFonts w:ascii="Liberation Serif" w:hAnsi="Liberation Serif" w:cs="Liberation Serif"/>
          <w:sz w:val="24"/>
          <w:szCs w:val="24"/>
        </w:rPr>
        <w:t xml:space="preserve"> ekonomiczne</w:t>
      </w:r>
      <w:r>
        <w:rPr>
          <w:rFonts w:ascii="Liberation Serif" w:hAnsi="Liberation Serif" w:cs="Liberation Serif"/>
          <w:sz w:val="24"/>
          <w:szCs w:val="24"/>
        </w:rPr>
        <w:t xml:space="preserve">, </w:t>
      </w:r>
    </w:p>
    <w:p w:rsidR="004057BE" w:rsidRDefault="004057BE" w:rsidP="004057BE">
      <w:pPr>
        <w:pStyle w:val="Akapitzlist"/>
        <w:numPr>
          <w:ilvl w:val="1"/>
          <w:numId w:val="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co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najmniej 3 letni staż pracy na samodzielnym stanowisku w księgowości</w:t>
      </w:r>
      <w:r>
        <w:rPr>
          <w:rFonts w:ascii="Liberation Serif" w:hAnsi="Liberation Serif" w:cs="Liberation Serif"/>
          <w:sz w:val="24"/>
          <w:szCs w:val="24"/>
        </w:rPr>
        <w:t>,</w:t>
      </w:r>
    </w:p>
    <w:p w:rsidR="004057BE" w:rsidRDefault="004057BE" w:rsidP="004057BE">
      <w:pPr>
        <w:pStyle w:val="Akapitzlist"/>
        <w:numPr>
          <w:ilvl w:val="1"/>
          <w:numId w:val="2"/>
        </w:numPr>
        <w:tabs>
          <w:tab w:val="left" w:pos="426"/>
        </w:tabs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dobra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znajomość</w:t>
      </w:r>
      <w:r>
        <w:rPr>
          <w:rFonts w:ascii="Liberation Serif" w:hAnsi="Liberation Serif" w:cs="Liberation Serif"/>
          <w:sz w:val="24"/>
          <w:szCs w:val="24"/>
        </w:rPr>
        <w:t xml:space="preserve"> obsługi</w:t>
      </w:r>
      <w:r>
        <w:rPr>
          <w:rFonts w:ascii="Liberation Serif" w:hAnsi="Liberation Serif" w:cs="Liberation Serif"/>
          <w:sz w:val="24"/>
          <w:szCs w:val="24"/>
        </w:rPr>
        <w:t xml:space="preserve"> komputera – środowisko operac</w:t>
      </w:r>
      <w:r w:rsidR="00D246DF">
        <w:rPr>
          <w:rFonts w:ascii="Liberation Serif" w:hAnsi="Liberation Serif" w:cs="Liberation Serif"/>
          <w:sz w:val="24"/>
          <w:szCs w:val="24"/>
        </w:rPr>
        <w:t>yjne Windows oraz pakiet Office.</w:t>
      </w:r>
    </w:p>
    <w:p w:rsidR="004057BE" w:rsidRPr="004057BE" w:rsidRDefault="004057BE" w:rsidP="004057BE">
      <w:pPr>
        <w:pStyle w:val="Akapitzlist"/>
        <w:numPr>
          <w:ilvl w:val="1"/>
          <w:numId w:val="3"/>
        </w:numPr>
        <w:tabs>
          <w:tab w:val="left" w:pos="567"/>
        </w:tabs>
        <w:ind w:left="426" w:hanging="426"/>
        <w:jc w:val="both"/>
        <w:rPr>
          <w:rFonts w:ascii="Liberation Serif" w:hAnsi="Liberation Serif" w:cs="Liberation Serif"/>
          <w:sz w:val="24"/>
          <w:szCs w:val="24"/>
          <w:u w:val="single"/>
        </w:rPr>
      </w:pPr>
      <w:r w:rsidRPr="004057BE">
        <w:rPr>
          <w:rFonts w:ascii="Liberation Serif" w:hAnsi="Liberation Serif" w:cs="Liberation Serif"/>
          <w:b/>
          <w:sz w:val="24"/>
          <w:szCs w:val="24"/>
          <w:u w:val="single"/>
        </w:rPr>
        <w:t>Wymagania dodatkowe</w:t>
      </w:r>
      <w:r w:rsidRPr="004057BE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doświadczenie w jednostkach administracji publicznej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4057BE" w:rsidRPr="004057BE" w:rsidRDefault="004057BE" w:rsidP="004057BE">
      <w:pPr>
        <w:pStyle w:val="Akapitzlist"/>
        <w:numPr>
          <w:ilvl w:val="1"/>
          <w:numId w:val="3"/>
        </w:numPr>
        <w:tabs>
          <w:tab w:val="left" w:pos="567"/>
        </w:tabs>
        <w:ind w:left="426" w:hanging="426"/>
        <w:jc w:val="both"/>
        <w:rPr>
          <w:rFonts w:ascii="Liberation Serif" w:hAnsi="Liberation Serif" w:cs="Liberation Serif"/>
          <w:i/>
          <w:sz w:val="24"/>
          <w:szCs w:val="24"/>
          <w:u w:val="single"/>
        </w:rPr>
      </w:pPr>
      <w:r w:rsidRPr="004057BE">
        <w:rPr>
          <w:rFonts w:ascii="Liberation Serif" w:hAnsi="Liberation Serif" w:cs="Liberation Serif"/>
          <w:b/>
          <w:sz w:val="24"/>
          <w:szCs w:val="24"/>
        </w:rPr>
        <w:t>Znajomość przepisów prawa:</w:t>
      </w:r>
      <w:r w:rsidRPr="004057BE">
        <w:rPr>
          <w:rFonts w:ascii="Liberation Serif" w:hAnsi="Liberation Serif" w:cs="Liberation Serif"/>
          <w:sz w:val="24"/>
          <w:szCs w:val="24"/>
        </w:rPr>
        <w:t xml:space="preserve"> ustawa o pracownikach samorządowych, ustawa o samorządzie powiatowym, Statut Powiatu Jeleniogórskiego, Regulamin Organizacyjny Starostwa Powiatowego w Jeleniej Górze, Kodeks postępow</w:t>
      </w:r>
      <w:r>
        <w:rPr>
          <w:rFonts w:ascii="Liberation Serif" w:hAnsi="Liberation Serif" w:cs="Liberation Serif"/>
          <w:sz w:val="24"/>
          <w:szCs w:val="24"/>
        </w:rPr>
        <w:t xml:space="preserve">ania administracyjnego, ustawa o finansach publicznych, ustawa o rachunkowości, </w:t>
      </w:r>
      <w:r w:rsidRPr="004057BE">
        <w:rPr>
          <w:rFonts w:ascii="Liberation Serif" w:hAnsi="Liberation Serif" w:cs="Liberation Serif"/>
          <w:sz w:val="24"/>
          <w:szCs w:val="24"/>
        </w:rPr>
        <w:t xml:space="preserve">rozporządzenie Ministra Finansów </w:t>
      </w:r>
      <w:r w:rsidRPr="004057BE">
        <w:rPr>
          <w:rFonts w:ascii="Liberation Serif" w:hAnsi="Liberation Serif" w:cs="Liberation Serif"/>
          <w:sz w:val="24"/>
          <w:szCs w:val="24"/>
        </w:rPr>
        <w:t xml:space="preserve">w sprawie szczególnych zasad rachunkowości oraz </w:t>
      </w:r>
      <w:r w:rsidRPr="004057BE">
        <w:rPr>
          <w:rStyle w:val="Uwydatnienie"/>
          <w:rFonts w:ascii="Liberation Serif" w:hAnsi="Liberation Serif" w:cs="Liberation Serif"/>
          <w:i w:val="0"/>
          <w:sz w:val="24"/>
          <w:szCs w:val="24"/>
        </w:rPr>
        <w:t>planów kont</w:t>
      </w:r>
      <w:r w:rsidRPr="004057BE">
        <w:rPr>
          <w:rFonts w:ascii="Liberation Serif" w:hAnsi="Liberation Serif" w:cs="Liberation Serif"/>
          <w:sz w:val="24"/>
          <w:szCs w:val="24"/>
        </w:rPr>
        <w:t xml:space="preserve"> dla budżetu państwa, budżetów jednostek samorządu terytorialnego, jednostek budżetowych, samorządowych zakładów budżetowych, pań</w:t>
      </w:r>
      <w:r w:rsidR="00D246DF">
        <w:rPr>
          <w:rFonts w:ascii="Liberation Serif" w:hAnsi="Liberation Serif" w:cs="Liberation Serif"/>
          <w:sz w:val="24"/>
          <w:szCs w:val="24"/>
        </w:rPr>
        <w:t>stwowych funduszy celowych oraz </w:t>
      </w:r>
      <w:r w:rsidRPr="004057BE">
        <w:rPr>
          <w:rFonts w:ascii="Liberation Serif" w:hAnsi="Liberation Serif" w:cs="Liberation Serif"/>
          <w:sz w:val="24"/>
          <w:szCs w:val="24"/>
        </w:rPr>
        <w:t>państwowych jednostek budżetowych mających siedzibę poza granicami Rzeczypospolitej Polskiej</w:t>
      </w:r>
      <w:r>
        <w:rPr>
          <w:rFonts w:ascii="Liberation Serif" w:hAnsi="Liberation Serif" w:cs="Liberation Serif"/>
          <w:sz w:val="24"/>
          <w:szCs w:val="24"/>
        </w:rPr>
        <w:t xml:space="preserve">, rozporządzenie Rady Ministrów </w:t>
      </w:r>
      <w:r w:rsidRPr="004057BE">
        <w:rPr>
          <w:rFonts w:ascii="Liberation Serif" w:hAnsi="Liberation Serif" w:cs="Liberation Serif"/>
          <w:sz w:val="24"/>
          <w:szCs w:val="24"/>
        </w:rPr>
        <w:t xml:space="preserve">w sprawie </w:t>
      </w:r>
      <w:r w:rsidRPr="004057BE">
        <w:rPr>
          <w:rStyle w:val="Uwydatnienie"/>
          <w:rFonts w:ascii="Liberation Serif" w:hAnsi="Liberation Serif" w:cs="Liberation Serif"/>
          <w:i w:val="0"/>
          <w:sz w:val="24"/>
          <w:szCs w:val="24"/>
        </w:rPr>
        <w:t>Klasyfikacji Środków Trwałych</w:t>
      </w:r>
      <w:r w:rsidRPr="004057BE">
        <w:rPr>
          <w:rFonts w:ascii="Liberation Serif" w:hAnsi="Liberation Serif" w:cs="Liberation Serif"/>
          <w:i/>
          <w:sz w:val="24"/>
          <w:szCs w:val="24"/>
        </w:rPr>
        <w:t xml:space="preserve"> </w:t>
      </w:r>
      <w:r w:rsidRPr="004057BE">
        <w:rPr>
          <w:rFonts w:ascii="Liberation Serif" w:hAnsi="Liberation Serif" w:cs="Liberation Serif"/>
          <w:sz w:val="24"/>
          <w:szCs w:val="24"/>
        </w:rPr>
        <w:t>(KŚT)</w:t>
      </w:r>
      <w:r w:rsidR="00D246DF">
        <w:rPr>
          <w:rFonts w:ascii="Liberation Serif" w:hAnsi="Liberation Serif" w:cs="Liberation Serif"/>
          <w:sz w:val="24"/>
          <w:szCs w:val="24"/>
        </w:rPr>
        <w:t>.</w:t>
      </w:r>
    </w:p>
    <w:p w:rsidR="00D246DF" w:rsidRDefault="004057BE" w:rsidP="004057BE">
      <w:pPr>
        <w:ind w:left="426" w:hanging="426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4.1. Wskazanie zakresu zadań wykonywanych na stanowisku urzędniczym: </w:t>
      </w:r>
    </w:p>
    <w:p w:rsidR="004057BE" w:rsidRPr="00D246DF" w:rsidRDefault="00D246DF" w:rsidP="00D246DF">
      <w:pPr>
        <w:pStyle w:val="Akapitzlist"/>
        <w:numPr>
          <w:ilvl w:val="0"/>
          <w:numId w:val="1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D246DF">
        <w:rPr>
          <w:rFonts w:ascii="Liberation Serif" w:hAnsi="Liberation Serif" w:cs="Liberation Serif"/>
          <w:sz w:val="24"/>
          <w:szCs w:val="24"/>
        </w:rPr>
        <w:t>przygotowywanie</w:t>
      </w:r>
      <w:proofErr w:type="gramEnd"/>
      <w:r w:rsidRPr="00D246DF">
        <w:rPr>
          <w:rFonts w:ascii="Liberation Serif" w:hAnsi="Liberation Serif" w:cs="Liberation Serif"/>
          <w:sz w:val="24"/>
          <w:szCs w:val="24"/>
        </w:rPr>
        <w:t xml:space="preserve"> na bieżąco w obowiązującym programie bankowym przelewów, zgodnie z określonymi na fakturze terminami zapłaty lub ustalonymi termina</w:t>
      </w:r>
      <w:r>
        <w:rPr>
          <w:rFonts w:ascii="Liberation Serif" w:hAnsi="Liberation Serif" w:cs="Liberation Serif"/>
          <w:sz w:val="24"/>
          <w:szCs w:val="24"/>
        </w:rPr>
        <w:t>mi na </w:t>
      </w:r>
      <w:r w:rsidRPr="00D246DF">
        <w:rPr>
          <w:rFonts w:ascii="Liberation Serif" w:hAnsi="Liberation Serif" w:cs="Liberation Serif"/>
          <w:sz w:val="24"/>
          <w:szCs w:val="24"/>
        </w:rPr>
        <w:t>podstawie podpisanych umów z Powiatem Jeleniogórskim,</w:t>
      </w:r>
    </w:p>
    <w:p w:rsidR="00D246DF" w:rsidRDefault="00D246DF" w:rsidP="00D246DF">
      <w:pPr>
        <w:pStyle w:val="Akapitzlist"/>
        <w:numPr>
          <w:ilvl w:val="0"/>
          <w:numId w:val="1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 w:rsidRPr="00D246DF">
        <w:rPr>
          <w:rFonts w:ascii="Liberation Serif" w:hAnsi="Liberation Serif" w:cs="Liberation Serif"/>
          <w:sz w:val="24"/>
          <w:szCs w:val="24"/>
        </w:rPr>
        <w:t>rejestrowanie</w:t>
      </w:r>
      <w:proofErr w:type="gramEnd"/>
      <w:r w:rsidRPr="00D246DF">
        <w:rPr>
          <w:rFonts w:ascii="Liberation Serif" w:hAnsi="Liberation Serif" w:cs="Liberation Serif"/>
          <w:sz w:val="24"/>
          <w:szCs w:val="24"/>
        </w:rPr>
        <w:t>, dekretowanie i chronologiczne kompletowanie wyciągów bankowych, rachunków pomocniczych prowadzonych na potrzeby poszczególnych wybranych zadań,</w:t>
      </w:r>
    </w:p>
    <w:p w:rsidR="00D246DF" w:rsidRDefault="00D246DF" w:rsidP="00D246DF">
      <w:pPr>
        <w:pStyle w:val="Akapitzlist"/>
        <w:numPr>
          <w:ilvl w:val="0"/>
          <w:numId w:val="1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obsługa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programu finansowo – księgowego, w szczególności chronologiczne ewidencjonowanie na podstawie wyciągów bankowych i innych dokumentów księgowych operacji na kontach Starostwa,</w:t>
      </w:r>
    </w:p>
    <w:p w:rsidR="00D246DF" w:rsidRDefault="00D246DF" w:rsidP="00D246DF">
      <w:pPr>
        <w:pStyle w:val="Akapitzlist"/>
        <w:numPr>
          <w:ilvl w:val="0"/>
          <w:numId w:val="1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prowadzenie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windykacji należności, w szczególności przygotowanie, kompletowanie i wysyłka tytułów wykonawczych w egzekucji administracyjnej do Urzędu Skarbowego,</w:t>
      </w:r>
    </w:p>
    <w:p w:rsidR="00D246DF" w:rsidRDefault="00D246DF" w:rsidP="00D246DF">
      <w:pPr>
        <w:pStyle w:val="Akapitzlist"/>
        <w:numPr>
          <w:ilvl w:val="0"/>
          <w:numId w:val="1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prowadzenie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ewidencji wartościowej środków trwałych i naliczanie ich umorzenia,</w:t>
      </w:r>
    </w:p>
    <w:p w:rsidR="00D246DF" w:rsidRDefault="00D246DF" w:rsidP="00D246DF">
      <w:pPr>
        <w:pStyle w:val="Akapitzlist"/>
        <w:numPr>
          <w:ilvl w:val="0"/>
          <w:numId w:val="1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zastępstwo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kasjera,</w:t>
      </w:r>
    </w:p>
    <w:p w:rsidR="00D246DF" w:rsidRPr="00D246DF" w:rsidRDefault="00D246DF" w:rsidP="00D246DF">
      <w:pPr>
        <w:pStyle w:val="Akapitzlist"/>
        <w:numPr>
          <w:ilvl w:val="0"/>
          <w:numId w:val="12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przygotowywanie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dokumentów księgowych do archiwizacji.</w:t>
      </w:r>
    </w:p>
    <w:p w:rsidR="00D246DF" w:rsidRDefault="00D246DF" w:rsidP="004057BE">
      <w:pPr>
        <w:ind w:left="426" w:hanging="426"/>
        <w:jc w:val="both"/>
        <w:rPr>
          <w:rFonts w:ascii="Liberation Serif" w:hAnsi="Liberation Serif" w:cs="Liberation Serif"/>
          <w:sz w:val="24"/>
          <w:szCs w:val="24"/>
        </w:rPr>
      </w:pPr>
    </w:p>
    <w:p w:rsidR="00D246DF" w:rsidRDefault="004057BE" w:rsidP="00D246DF">
      <w:pPr>
        <w:pStyle w:val="Akapitzlist"/>
        <w:tabs>
          <w:tab w:val="right" w:pos="426"/>
          <w:tab w:val="left" w:pos="709"/>
          <w:tab w:val="left" w:pos="1134"/>
          <w:tab w:val="left" w:pos="1418"/>
        </w:tabs>
        <w:ind w:left="426" w:hanging="426"/>
        <w:jc w:val="both"/>
        <w:rPr>
          <w:rStyle w:val="txt-new1"/>
        </w:rPr>
      </w:pPr>
      <w:bookmarkStart w:id="1" w:name="mip30227916"/>
      <w:bookmarkEnd w:id="1"/>
      <w:r>
        <w:rPr>
          <w:rStyle w:val="txt-new1"/>
          <w:rFonts w:ascii="Liberation Serif" w:hAnsi="Liberation Serif" w:cs="Liberation Serif"/>
          <w:b/>
          <w:sz w:val="24"/>
          <w:szCs w:val="24"/>
        </w:rPr>
        <w:t>4.2. Warunki pracy na danym stanowisku</w:t>
      </w:r>
      <w:r>
        <w:rPr>
          <w:rStyle w:val="txt-new1"/>
          <w:rFonts w:ascii="Liberation Serif" w:hAnsi="Liberation Serif" w:cs="Liberation Serif"/>
          <w:sz w:val="24"/>
          <w:szCs w:val="24"/>
        </w:rPr>
        <w:t xml:space="preserve"> - </w:t>
      </w:r>
      <w:r w:rsidR="00D246DF">
        <w:rPr>
          <w:rStyle w:val="txt-new1"/>
          <w:rFonts w:ascii="Liberation Serif" w:hAnsi="Liberation Serif" w:cs="Liberation Serif"/>
          <w:sz w:val="24"/>
          <w:szCs w:val="24"/>
        </w:rPr>
        <w:t xml:space="preserve">praca administracyjno-biurowa przy użyciu podstawowych urządzeń biurowych, wykonywana przy komputerze, przeważająca pozycja pracy siedząca, w siedzibie pracodawcy, stanowisko pracy usytuowane na 3 piętrze w budynku bez windy, stanowisko pracy nie jest przystosowane do pracy na wózku inwalidzkim, praca samodzielna, wymagająca umiejętnego współdziałania z innymi. </w:t>
      </w:r>
    </w:p>
    <w:p w:rsidR="004057BE" w:rsidRDefault="004057BE" w:rsidP="004057BE">
      <w:pPr>
        <w:pStyle w:val="Akapitzlist"/>
        <w:numPr>
          <w:ilvl w:val="1"/>
          <w:numId w:val="4"/>
        </w:numPr>
        <w:tabs>
          <w:tab w:val="right" w:pos="284"/>
          <w:tab w:val="left" w:pos="408"/>
          <w:tab w:val="left" w:pos="709"/>
          <w:tab w:val="left" w:pos="1134"/>
          <w:tab w:val="left" w:pos="1418"/>
        </w:tabs>
        <w:ind w:left="0" w:firstLine="0"/>
        <w:jc w:val="both"/>
      </w:pPr>
      <w:r>
        <w:rPr>
          <w:rFonts w:ascii="Liberation Serif" w:hAnsi="Liberation Serif" w:cs="Liberation Serif"/>
          <w:b/>
          <w:sz w:val="24"/>
          <w:szCs w:val="24"/>
        </w:rPr>
        <w:lastRenderedPageBreak/>
        <w:t>Wskazanie wymaganych dokumentów:</w:t>
      </w:r>
    </w:p>
    <w:p w:rsidR="004057BE" w:rsidRDefault="004057BE" w:rsidP="004057BE">
      <w:pPr>
        <w:numPr>
          <w:ilvl w:val="1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życiorys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(CV),</w:t>
      </w:r>
    </w:p>
    <w:p w:rsidR="004057BE" w:rsidRDefault="004057BE" w:rsidP="004057BE">
      <w:pPr>
        <w:numPr>
          <w:ilvl w:val="1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kopie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dokumentów potwierdzających spełnienie wymagań określonych w 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 b i c i 3.2, </w:t>
      </w:r>
    </w:p>
    <w:p w:rsidR="004057BE" w:rsidRDefault="004057BE" w:rsidP="004057BE">
      <w:pPr>
        <w:numPr>
          <w:ilvl w:val="1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oświadczenia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kandydata o pełnej zdolności do czynności prawnych oraz o korzystaniu z pełni praw publicznych i o niekaralności za umyślne przestępstwo ścigane z oskarżenia publicznego lub umyślne przestępstwo skarbowe*,</w:t>
      </w:r>
    </w:p>
    <w:p w:rsidR="004057BE" w:rsidRDefault="004057BE" w:rsidP="004057BE">
      <w:pPr>
        <w:numPr>
          <w:ilvl w:val="1"/>
          <w:numId w:val="5"/>
        </w:numPr>
        <w:jc w:val="both"/>
        <w:rPr>
          <w:rFonts w:ascii="Liberation Serif" w:hAnsi="Liberation Serif" w:cs="Liberation Serif"/>
          <w:sz w:val="24"/>
          <w:szCs w:val="24"/>
        </w:rPr>
      </w:pPr>
      <w:proofErr w:type="gramStart"/>
      <w:r>
        <w:rPr>
          <w:rFonts w:ascii="Liberation Serif" w:hAnsi="Liberation Serif" w:cs="Liberation Serif"/>
          <w:sz w:val="24"/>
          <w:szCs w:val="24"/>
        </w:rPr>
        <w:t>oświadczenie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kandydata o wyrażeniu zgody na przetwarzanie danych osobowych do celów rekrutacji,</w:t>
      </w:r>
    </w:p>
    <w:p w:rsidR="004057BE" w:rsidRDefault="004057BE" w:rsidP="004057BE">
      <w:pPr>
        <w:pStyle w:val="Akapitzlist"/>
        <w:ind w:left="142"/>
        <w:jc w:val="both"/>
        <w:rPr>
          <w:rFonts w:ascii="Liberation Serif" w:hAnsi="Liberation Serif" w:cs="Liberation Serif"/>
          <w:i/>
          <w:sz w:val="24"/>
          <w:szCs w:val="24"/>
        </w:rPr>
      </w:pPr>
      <w:r>
        <w:rPr>
          <w:rFonts w:ascii="Liberation Serif" w:hAnsi="Liberation Serif" w:cs="Liberation Serif"/>
          <w:i/>
          <w:sz w:val="24"/>
          <w:szCs w:val="24"/>
        </w:rPr>
        <w:t>* oświadczenia powinny zawierać klauzulę o odpowiedzialności karnej za złożenie fałszywego oświadczenia.</w:t>
      </w:r>
    </w:p>
    <w:p w:rsidR="004057BE" w:rsidRPr="00D246DF" w:rsidRDefault="004057BE" w:rsidP="004057BE">
      <w:pPr>
        <w:ind w:left="142" w:hanging="142"/>
        <w:jc w:val="both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5. </w:t>
      </w:r>
      <w:proofErr w:type="gramStart"/>
      <w:r>
        <w:rPr>
          <w:rFonts w:ascii="Liberation Serif" w:hAnsi="Liberation Serif" w:cs="Liberation Serif"/>
          <w:b/>
          <w:sz w:val="24"/>
          <w:szCs w:val="24"/>
        </w:rPr>
        <w:t>określenie</w:t>
      </w:r>
      <w:proofErr w:type="gramEnd"/>
      <w:r>
        <w:rPr>
          <w:rFonts w:ascii="Liberation Serif" w:hAnsi="Liberation Serif" w:cs="Liberation Serif"/>
          <w:b/>
          <w:sz w:val="24"/>
          <w:szCs w:val="24"/>
        </w:rPr>
        <w:t xml:space="preserve"> terminu i miejsca składania dokumentów </w:t>
      </w:r>
      <w:r>
        <w:rPr>
          <w:rFonts w:ascii="Liberation Serif" w:hAnsi="Liberation Serif" w:cs="Liberation Serif"/>
          <w:sz w:val="24"/>
          <w:szCs w:val="24"/>
        </w:rPr>
        <w:t>– do 21 listopada 2017 r., do godz. 14</w:t>
      </w:r>
      <w:r>
        <w:rPr>
          <w:rFonts w:ascii="Liberation Serif" w:hAnsi="Liberation Serif" w:cs="Liberation Serif"/>
          <w:sz w:val="24"/>
          <w:szCs w:val="24"/>
          <w:vertAlign w:val="superscript"/>
        </w:rPr>
        <w:t>30</w:t>
      </w:r>
      <w:r>
        <w:rPr>
          <w:rFonts w:ascii="Liberation Serif" w:hAnsi="Liberation Serif" w:cs="Liberation Serif"/>
          <w:sz w:val="24"/>
          <w:szCs w:val="24"/>
        </w:rPr>
        <w:t xml:space="preserve"> - Starostwo Powiatowe w Jeleniej Górze, ul. Kochanowskiego 10, sekretariat Wydziału Organizacyjnego, pokój 22. Dokumenty należy złożyć bezpośrednio w siedzibie Starostwa Powiatowego z dopiskiem na kopercie</w:t>
      </w:r>
      <w:r>
        <w:rPr>
          <w:rFonts w:ascii="Liberation Serif" w:hAnsi="Liberation Serif" w:cs="Liberation Serif"/>
          <w:b/>
          <w:sz w:val="24"/>
          <w:szCs w:val="24"/>
        </w:rPr>
        <w:t xml:space="preserve"> </w:t>
      </w:r>
      <w:r>
        <w:rPr>
          <w:rFonts w:ascii="Liberation Serif" w:hAnsi="Liberation Serif" w:cs="Liberation Serif"/>
          <w:b/>
          <w:i/>
          <w:sz w:val="24"/>
          <w:szCs w:val="24"/>
        </w:rPr>
        <w:t>„Nabór na wolne stanowisko urzędnicze</w:t>
      </w:r>
      <w:r>
        <w:rPr>
          <w:rFonts w:ascii="Liberation Serif" w:hAnsi="Liberation Serif" w:cs="Liberation Serif"/>
          <w:b/>
          <w:sz w:val="24"/>
          <w:szCs w:val="24"/>
        </w:rPr>
        <w:t xml:space="preserve"> – </w:t>
      </w:r>
      <w:r w:rsidR="00D246DF" w:rsidRPr="00D246DF">
        <w:rPr>
          <w:rFonts w:ascii="Liberation Serif" w:hAnsi="Liberation Serif" w:cs="Liberation Serif"/>
          <w:b/>
          <w:i/>
          <w:sz w:val="24"/>
          <w:szCs w:val="24"/>
        </w:rPr>
        <w:t xml:space="preserve">stanowisko ds. ewidencji syntetycznej i analitycznej dochodów budżetu państwa, ewidencji środków trwałych Powiatu Jeleniogórskiego i wyposażenia pracowników Starostwa </w:t>
      </w:r>
      <w:r w:rsidR="008A3ACD">
        <w:rPr>
          <w:rFonts w:ascii="Liberation Serif" w:hAnsi="Liberation Serif" w:cs="Liberation Serif"/>
          <w:b/>
          <w:i/>
          <w:sz w:val="24"/>
          <w:szCs w:val="24"/>
        </w:rPr>
        <w:t>w </w:t>
      </w:r>
      <w:r w:rsidR="00D246DF" w:rsidRPr="00D246DF">
        <w:rPr>
          <w:rFonts w:ascii="Liberation Serif" w:hAnsi="Liberation Serif" w:cs="Liberation Serif"/>
          <w:b/>
          <w:i/>
          <w:sz w:val="24"/>
          <w:szCs w:val="24"/>
        </w:rPr>
        <w:t>Wydziale Finansowym</w:t>
      </w:r>
      <w:r w:rsidRPr="00D246DF">
        <w:rPr>
          <w:rFonts w:ascii="Liberation Serif" w:hAnsi="Liberation Serif" w:cs="Liberation Serif"/>
          <w:b/>
          <w:i/>
          <w:sz w:val="24"/>
          <w:szCs w:val="24"/>
        </w:rPr>
        <w:t>”.</w:t>
      </w:r>
    </w:p>
    <w:p w:rsidR="004057BE" w:rsidRDefault="004057BE" w:rsidP="004057BE">
      <w:pPr>
        <w:pStyle w:val="Akapitzlist"/>
        <w:numPr>
          <w:ilvl w:val="0"/>
          <w:numId w:val="6"/>
        </w:numPr>
        <w:tabs>
          <w:tab w:val="right" w:pos="284"/>
          <w:tab w:val="left" w:pos="408"/>
          <w:tab w:val="left" w:pos="567"/>
          <w:tab w:val="left" w:pos="851"/>
          <w:tab w:val="left" w:pos="993"/>
        </w:tabs>
        <w:ind w:left="284" w:hanging="284"/>
        <w:jc w:val="both"/>
        <w:rPr>
          <w:rStyle w:val="txt-new1"/>
        </w:rPr>
      </w:pPr>
      <w:r>
        <w:rPr>
          <w:rStyle w:val="txt-new1"/>
          <w:rFonts w:ascii="Liberation Serif" w:hAnsi="Liberation Serif" w:cs="Liberation Serif"/>
          <w:sz w:val="24"/>
          <w:szCs w:val="24"/>
        </w:rPr>
        <w:t>W miesiącu poprzedzającym datę upublicznienia ogłoszenia, wskaźnik zatrudnienia osób niepełnosprawnych w jednostce, w rozumieniu przepisów o rehabilitacji zawodowej i społecznej oraz zatrudnianiu osób niepełnosprawnych, wynosił, co najmniej 6%.</w:t>
      </w:r>
    </w:p>
    <w:p w:rsidR="004057BE" w:rsidRDefault="004057BE" w:rsidP="004057BE">
      <w:pPr>
        <w:tabs>
          <w:tab w:val="right" w:pos="284"/>
          <w:tab w:val="left" w:pos="408"/>
          <w:tab w:val="left" w:pos="567"/>
          <w:tab w:val="left" w:pos="851"/>
          <w:tab w:val="left" w:pos="993"/>
        </w:tabs>
        <w:ind w:left="284" w:hanging="284"/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:rsidR="004057BE" w:rsidRDefault="004057BE" w:rsidP="004057BE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:rsidR="004057BE" w:rsidRDefault="004057BE" w:rsidP="004057BE">
      <w:pPr>
        <w:tabs>
          <w:tab w:val="right" w:pos="284"/>
          <w:tab w:val="left" w:pos="408"/>
          <w:tab w:val="left" w:pos="709"/>
          <w:tab w:val="left" w:pos="851"/>
          <w:tab w:val="left" w:pos="993"/>
        </w:tabs>
        <w:jc w:val="both"/>
        <w:rPr>
          <w:rStyle w:val="txt-new1"/>
          <w:rFonts w:ascii="Liberation Serif" w:hAnsi="Liberation Serif" w:cs="Liberation Serif"/>
          <w:sz w:val="24"/>
          <w:szCs w:val="24"/>
        </w:rPr>
      </w:pPr>
    </w:p>
    <w:p w:rsidR="004057BE" w:rsidRDefault="004057BE" w:rsidP="004057BE">
      <w:pPr>
        <w:jc w:val="both"/>
        <w:rPr>
          <w:b/>
        </w:rPr>
      </w:pPr>
      <w:r>
        <w:rPr>
          <w:rFonts w:ascii="Liberation Serif" w:hAnsi="Liberation Serif" w:cs="Liberation Serif"/>
          <w:b/>
          <w:sz w:val="24"/>
          <w:szCs w:val="24"/>
        </w:rPr>
        <w:t>Inne informacje:</w:t>
      </w:r>
    </w:p>
    <w:p w:rsidR="004057BE" w:rsidRDefault="004057BE" w:rsidP="004057BE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złożone po terminie nie będą rozpatrzone.</w:t>
      </w:r>
    </w:p>
    <w:p w:rsidR="004057BE" w:rsidRDefault="004057BE" w:rsidP="004057BE">
      <w:pPr>
        <w:numPr>
          <w:ilvl w:val="0"/>
          <w:numId w:val="8"/>
        </w:numPr>
        <w:spacing w:line="264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Kandydaci spełniający wymagania formalne zostaną powiadomieni o terminie rozmowy kwalifikacyjnej, w </w:t>
      </w:r>
      <w:proofErr w:type="gramStart"/>
      <w:r>
        <w:rPr>
          <w:rFonts w:ascii="Liberation Serif" w:hAnsi="Liberation Serif" w:cs="Liberation Serif"/>
          <w:sz w:val="24"/>
          <w:szCs w:val="24"/>
        </w:rPr>
        <w:t>trakcie której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zostanie sprawdzona znajomość przepisów prawa wskazanych w pkt 3.3 ogłoszenia oraz umiejętności praktyczne w zakresie wskazanym w pkt 3.1 </w:t>
      </w:r>
      <w:proofErr w:type="spellStart"/>
      <w:r>
        <w:rPr>
          <w:rFonts w:ascii="Liberation Serif" w:hAnsi="Liberation Serif" w:cs="Liberation Serif"/>
          <w:sz w:val="24"/>
          <w:szCs w:val="24"/>
        </w:rPr>
        <w:t>ppkt</w:t>
      </w:r>
      <w:proofErr w:type="spellEnd"/>
      <w:r>
        <w:rPr>
          <w:rFonts w:ascii="Liberation Serif" w:hAnsi="Liberation Serif" w:cs="Liberation Serif"/>
          <w:sz w:val="24"/>
          <w:szCs w:val="24"/>
        </w:rPr>
        <w:t xml:space="preserve"> d ogłoszenia;</w:t>
      </w:r>
    </w:p>
    <w:p w:rsidR="004057BE" w:rsidRDefault="004057BE" w:rsidP="004057BE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Oferty odrzucone zostaną komisyjnie zniszczone.</w:t>
      </w:r>
    </w:p>
    <w:p w:rsidR="004057BE" w:rsidRDefault="004057BE" w:rsidP="004057BE">
      <w:pPr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Wyniki naboru na powyższe stanowisko będą wywieszone na tablicy ogłoszeń Starostwa Powiatowego przy ul. Kochanowskiego 10 oraz ogłoszone w Biuletynie Informacji Publicznej Powiatu Jeleniogórskiego.</w:t>
      </w:r>
    </w:p>
    <w:p w:rsidR="004057BE" w:rsidRDefault="004057BE" w:rsidP="004057BE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4057BE" w:rsidRDefault="004057BE" w:rsidP="004057BE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4057BE" w:rsidRDefault="004057BE" w:rsidP="004057BE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4057BE" w:rsidRDefault="004057BE" w:rsidP="004057BE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4057BE" w:rsidRDefault="004057BE" w:rsidP="004057BE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Jelenia Góra, 07 listopada 2017 r. </w:t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</w:r>
      <w:r>
        <w:rPr>
          <w:rFonts w:ascii="Liberation Serif" w:hAnsi="Liberation Serif" w:cs="Liberation Serif"/>
          <w:sz w:val="24"/>
          <w:szCs w:val="24"/>
        </w:rPr>
        <w:tab/>
        <w:t xml:space="preserve">  </w:t>
      </w:r>
    </w:p>
    <w:p w:rsidR="004057BE" w:rsidRDefault="004057BE" w:rsidP="004057BE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4057BE" w:rsidRDefault="004057BE" w:rsidP="004057BE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4057BE" w:rsidRDefault="004057BE" w:rsidP="004057BE">
      <w:pPr>
        <w:ind w:left="360"/>
        <w:jc w:val="both"/>
        <w:rPr>
          <w:rFonts w:ascii="Liberation Serif" w:hAnsi="Liberation Serif" w:cs="Liberation Serif"/>
          <w:sz w:val="24"/>
          <w:szCs w:val="24"/>
        </w:rPr>
      </w:pPr>
    </w:p>
    <w:p w:rsidR="004057BE" w:rsidRDefault="004057BE" w:rsidP="004057BE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STAROSTA</w:t>
      </w:r>
    </w:p>
    <w:p w:rsidR="004057BE" w:rsidRDefault="004057BE" w:rsidP="004057BE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4057BE" w:rsidRDefault="004057BE" w:rsidP="004057BE">
      <w:pPr>
        <w:ind w:left="6372"/>
        <w:jc w:val="both"/>
        <w:rPr>
          <w:rFonts w:ascii="Liberation Serif" w:hAnsi="Liberation Serif" w:cs="Liberation Serif"/>
          <w:sz w:val="24"/>
          <w:szCs w:val="24"/>
        </w:rPr>
      </w:pPr>
    </w:p>
    <w:p w:rsidR="004057BE" w:rsidRDefault="004057BE" w:rsidP="004057BE">
      <w:pPr>
        <w:ind w:left="5103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Anna Konieczyńska </w:t>
      </w:r>
    </w:p>
    <w:sectPr w:rsidR="00405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391F"/>
    <w:multiLevelType w:val="hybridMultilevel"/>
    <w:tmpl w:val="47B448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F0D65"/>
    <w:multiLevelType w:val="hybridMultilevel"/>
    <w:tmpl w:val="FFDA0D88"/>
    <w:lvl w:ilvl="0" w:tplc="57FCD592">
      <w:start w:val="6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6DC0E55"/>
    <w:multiLevelType w:val="hybridMultilevel"/>
    <w:tmpl w:val="D3C845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F1495"/>
    <w:multiLevelType w:val="multilevel"/>
    <w:tmpl w:val="2D72BE7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ordinal"/>
      <w:lvlText w:val="3.%2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807223D"/>
    <w:multiLevelType w:val="multilevel"/>
    <w:tmpl w:val="A2D0B296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644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5">
    <w:nsid w:val="396E6AF6"/>
    <w:multiLevelType w:val="multilevel"/>
    <w:tmpl w:val="4E1E6E3A"/>
    <w:lvl w:ilvl="0">
      <w:start w:val="4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b/>
        <w:sz w:val="22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b/>
        <w:sz w:val="22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b/>
        <w:sz w:val="22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b/>
        <w:sz w:val="22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b/>
        <w:sz w:val="22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b/>
        <w:sz w:val="22"/>
      </w:rPr>
    </w:lvl>
  </w:abstractNum>
  <w:abstractNum w:abstractNumId="6">
    <w:nsid w:val="4A001DCD"/>
    <w:multiLevelType w:val="hybridMultilevel"/>
    <w:tmpl w:val="2D60480E"/>
    <w:lvl w:ilvl="0" w:tplc="A6406AF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 w:hint="default"/>
        <w:b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D125CB"/>
    <w:multiLevelType w:val="hybridMultilevel"/>
    <w:tmpl w:val="62DCF1A0"/>
    <w:lvl w:ilvl="0" w:tplc="032C1A9E">
      <w:start w:val="1"/>
      <w:numFmt w:val="lowerLetter"/>
      <w:lvlText w:val="%1)"/>
      <w:lvlJc w:val="left"/>
      <w:pPr>
        <w:ind w:left="79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>
    <w:nsid w:val="628C6E27"/>
    <w:multiLevelType w:val="hybridMultilevel"/>
    <w:tmpl w:val="53543336"/>
    <w:lvl w:ilvl="0" w:tplc="879E30E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22E"/>
    <w:rsid w:val="004057BE"/>
    <w:rsid w:val="0075522E"/>
    <w:rsid w:val="008A3ACD"/>
    <w:rsid w:val="00D246DF"/>
    <w:rsid w:val="00E9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5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57BE"/>
    <w:pPr>
      <w:ind w:left="720"/>
      <w:contextualSpacing/>
    </w:pPr>
  </w:style>
  <w:style w:type="character" w:customStyle="1" w:styleId="txt-new1">
    <w:name w:val="txt-new1"/>
    <w:basedOn w:val="Domylnaczcionkaakapitu"/>
    <w:rsid w:val="004057BE"/>
  </w:style>
  <w:style w:type="character" w:styleId="Uwydatnienie">
    <w:name w:val="Emphasis"/>
    <w:basedOn w:val="Domylnaczcionkaakapitu"/>
    <w:uiPriority w:val="20"/>
    <w:qFormat/>
    <w:rsid w:val="004057B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5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057BE"/>
    <w:pPr>
      <w:ind w:left="720"/>
      <w:contextualSpacing/>
    </w:pPr>
  </w:style>
  <w:style w:type="character" w:customStyle="1" w:styleId="txt-new1">
    <w:name w:val="txt-new1"/>
    <w:basedOn w:val="Domylnaczcionkaakapitu"/>
    <w:rsid w:val="004057BE"/>
  </w:style>
  <w:style w:type="character" w:styleId="Uwydatnienie">
    <w:name w:val="Emphasis"/>
    <w:basedOn w:val="Domylnaczcionkaakapitu"/>
    <w:uiPriority w:val="20"/>
    <w:qFormat/>
    <w:rsid w:val="004057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8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709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2017-11-06T14:04:00Z</cp:lastPrinted>
  <dcterms:created xsi:type="dcterms:W3CDTF">2017-11-06T13:42:00Z</dcterms:created>
  <dcterms:modified xsi:type="dcterms:W3CDTF">2017-11-06T14:04:00Z</dcterms:modified>
</cp:coreProperties>
</file>