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563" w:rsidRDefault="00165574" w:rsidP="005A0AE2">
      <w:pPr>
        <w:ind w:left="1416"/>
        <w:jc w:val="both"/>
        <w:rPr>
          <w:rFonts w:ascii="Liberation Serif" w:hAnsi="Liberation Serif"/>
          <w:b/>
        </w:rPr>
      </w:pPr>
      <w:r>
        <w:t xml:space="preserve">              </w:t>
      </w:r>
      <w:r w:rsidR="005A0AE2">
        <w:t xml:space="preserve">                                                     </w:t>
      </w:r>
      <w:r w:rsidR="00F0270C">
        <w:t xml:space="preserve">      </w:t>
      </w:r>
      <w:r w:rsidR="00165341">
        <w:t xml:space="preserve">                               </w:t>
      </w:r>
    </w:p>
    <w:p w:rsidR="004B2F17" w:rsidRDefault="00165341" w:rsidP="00165341">
      <w:pPr>
        <w:ind w:left="5954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Załącznik do Uchwały nr 133/403/17</w:t>
      </w:r>
    </w:p>
    <w:p w:rsidR="001435DC" w:rsidRPr="004B2F17" w:rsidRDefault="001435DC" w:rsidP="00165341">
      <w:pPr>
        <w:ind w:left="5954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Zarządu Powiatu Jeleniogórskiego</w:t>
      </w:r>
    </w:p>
    <w:p w:rsidR="004B2F17" w:rsidRPr="004B2F17" w:rsidRDefault="00FE66BB" w:rsidP="00165341">
      <w:pPr>
        <w:tabs>
          <w:tab w:val="right" w:pos="9072"/>
        </w:tabs>
        <w:ind w:left="5954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z</w:t>
      </w:r>
      <w:r w:rsidR="004B2F17" w:rsidRPr="004B2F17">
        <w:rPr>
          <w:rFonts w:ascii="Liberation Serif" w:hAnsi="Liberation Serif"/>
          <w:sz w:val="20"/>
          <w:szCs w:val="20"/>
        </w:rPr>
        <w:t xml:space="preserve"> dnia</w:t>
      </w:r>
      <w:r w:rsidR="00165341">
        <w:rPr>
          <w:rFonts w:ascii="Liberation Serif" w:hAnsi="Liberation Serif"/>
          <w:sz w:val="20"/>
          <w:szCs w:val="20"/>
        </w:rPr>
        <w:t xml:space="preserve"> 28 lutego 2017 r.</w:t>
      </w:r>
      <w:r w:rsidR="00165341">
        <w:rPr>
          <w:rFonts w:ascii="Liberation Serif" w:hAnsi="Liberation Serif"/>
          <w:sz w:val="20"/>
          <w:szCs w:val="20"/>
        </w:rPr>
        <w:tab/>
      </w:r>
    </w:p>
    <w:p w:rsidR="0001136B" w:rsidRPr="00EE5E8C" w:rsidRDefault="005A0AE2" w:rsidP="005A0AE2">
      <w:pPr>
        <w:spacing w:line="360" w:lineRule="auto"/>
        <w:ind w:left="2832" w:firstLine="708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 xml:space="preserve">  </w:t>
      </w:r>
      <w:r w:rsidR="0001136B" w:rsidRPr="00EE5E8C">
        <w:rPr>
          <w:rFonts w:ascii="Liberation Serif" w:hAnsi="Liberation Serif"/>
          <w:b/>
        </w:rPr>
        <w:t>ANEKS N</w:t>
      </w:r>
      <w:r w:rsidR="008B22BC" w:rsidRPr="00EE5E8C">
        <w:rPr>
          <w:rFonts w:ascii="Liberation Serif" w:hAnsi="Liberation Serif"/>
          <w:b/>
        </w:rPr>
        <w:t>R</w:t>
      </w:r>
      <w:r w:rsidR="00DB4A0D">
        <w:rPr>
          <w:rFonts w:ascii="Liberation Serif" w:hAnsi="Liberation Serif"/>
          <w:b/>
        </w:rPr>
        <w:t xml:space="preserve"> 5</w:t>
      </w:r>
      <w:r w:rsidR="00055614" w:rsidRPr="00EE5E8C">
        <w:rPr>
          <w:rFonts w:ascii="Liberation Serif" w:hAnsi="Liberation Serif"/>
          <w:b/>
        </w:rPr>
        <w:tab/>
      </w:r>
      <w:r w:rsidR="00F0270C">
        <w:rPr>
          <w:rFonts w:ascii="Liberation Serif" w:hAnsi="Liberation Serif"/>
          <w:b/>
        </w:rPr>
        <w:t xml:space="preserve">                   </w:t>
      </w:r>
    </w:p>
    <w:p w:rsidR="00E4698C" w:rsidRPr="00EE5E8C" w:rsidRDefault="00E4698C" w:rsidP="005A0AE2">
      <w:pPr>
        <w:spacing w:line="360" w:lineRule="auto"/>
        <w:rPr>
          <w:rFonts w:ascii="Liberation Serif" w:hAnsi="Liberation Serif"/>
          <w:b/>
        </w:rPr>
      </w:pPr>
      <w:r w:rsidRPr="00EE5E8C">
        <w:rPr>
          <w:rFonts w:ascii="Liberation Serif" w:hAnsi="Liberation Serif"/>
          <w:b/>
        </w:rPr>
        <w:tab/>
      </w:r>
      <w:r w:rsidRPr="00EE5E8C">
        <w:rPr>
          <w:rFonts w:ascii="Liberation Serif" w:hAnsi="Liberation Serif"/>
          <w:b/>
        </w:rPr>
        <w:tab/>
      </w:r>
      <w:r w:rsidRPr="00EE5E8C">
        <w:rPr>
          <w:rFonts w:ascii="Liberation Serif" w:hAnsi="Liberation Serif"/>
          <w:b/>
        </w:rPr>
        <w:tab/>
        <w:t xml:space="preserve">        </w:t>
      </w:r>
      <w:r w:rsidR="00055614" w:rsidRPr="00EE5E8C">
        <w:rPr>
          <w:rFonts w:ascii="Liberation Serif" w:hAnsi="Liberation Serif"/>
          <w:b/>
        </w:rPr>
        <w:tab/>
      </w:r>
      <w:r w:rsidR="00B23A67" w:rsidRPr="00EE5E8C">
        <w:rPr>
          <w:rFonts w:ascii="Liberation Serif" w:hAnsi="Liberation Serif"/>
          <w:b/>
        </w:rPr>
        <w:t xml:space="preserve">     </w:t>
      </w:r>
      <w:r w:rsidR="004B6006">
        <w:rPr>
          <w:rFonts w:ascii="Liberation Serif" w:hAnsi="Liberation Serif"/>
          <w:b/>
        </w:rPr>
        <w:t xml:space="preserve"> </w:t>
      </w:r>
      <w:r w:rsidR="00F0270C">
        <w:rPr>
          <w:rFonts w:ascii="Liberation Serif" w:hAnsi="Liberation Serif"/>
          <w:b/>
        </w:rPr>
        <w:t>z dnia.........</w:t>
      </w:r>
      <w:r w:rsidR="005A0AE2">
        <w:rPr>
          <w:rFonts w:ascii="Liberation Serif" w:hAnsi="Liberation Serif"/>
          <w:b/>
        </w:rPr>
        <w:t xml:space="preserve">lutego </w:t>
      </w:r>
      <w:r w:rsidRPr="00EE5E8C">
        <w:rPr>
          <w:rFonts w:ascii="Liberation Serif" w:hAnsi="Liberation Serif"/>
          <w:b/>
        </w:rPr>
        <w:t>201</w:t>
      </w:r>
      <w:r w:rsidR="00DB4A0D">
        <w:rPr>
          <w:rFonts w:ascii="Liberation Serif" w:hAnsi="Liberation Serif"/>
          <w:b/>
        </w:rPr>
        <w:t>7</w:t>
      </w:r>
      <w:r w:rsidRPr="00EE5E8C">
        <w:rPr>
          <w:rFonts w:ascii="Liberation Serif" w:hAnsi="Liberation Serif"/>
          <w:b/>
        </w:rPr>
        <w:t xml:space="preserve"> r.</w:t>
      </w:r>
    </w:p>
    <w:p w:rsidR="00E4698C" w:rsidRPr="007A1898" w:rsidRDefault="00E4698C" w:rsidP="00A0486E">
      <w:pPr>
        <w:spacing w:line="240" w:lineRule="auto"/>
        <w:rPr>
          <w:rFonts w:ascii="Liberation Serif" w:hAnsi="Liberation Serif"/>
          <w:b/>
          <w:sz w:val="22"/>
          <w:szCs w:val="22"/>
        </w:rPr>
      </w:pPr>
    </w:p>
    <w:p w:rsidR="00E4698C" w:rsidRPr="007A1898" w:rsidRDefault="00E4698C" w:rsidP="005A0AE2">
      <w:pPr>
        <w:spacing w:line="276" w:lineRule="auto"/>
        <w:rPr>
          <w:rFonts w:ascii="Liberation Serif" w:hAnsi="Liberation Serif"/>
          <w:sz w:val="22"/>
          <w:szCs w:val="22"/>
        </w:rPr>
      </w:pPr>
      <w:r w:rsidRPr="007A1898">
        <w:rPr>
          <w:rFonts w:ascii="Liberation Serif" w:hAnsi="Liberation Serif"/>
          <w:b/>
          <w:sz w:val="22"/>
          <w:szCs w:val="22"/>
        </w:rPr>
        <w:t xml:space="preserve"> </w:t>
      </w:r>
      <w:r w:rsidRPr="007A1898">
        <w:rPr>
          <w:rFonts w:ascii="Liberation Serif" w:hAnsi="Liberation Serif"/>
          <w:sz w:val="22"/>
          <w:szCs w:val="22"/>
        </w:rPr>
        <w:t>do Porozumienia Nr 21/12 z dnia 2 marca 2012 r. w sprawie powierzenia Miastu Jelenia Góra zadań powiatowej biblioteki publicznej dla Powiatu Jeleniogórskiego</w:t>
      </w:r>
    </w:p>
    <w:p w:rsidR="00E243F1" w:rsidRPr="007A1898" w:rsidRDefault="00E243F1" w:rsidP="00A0486E">
      <w:pPr>
        <w:spacing w:line="240" w:lineRule="auto"/>
        <w:rPr>
          <w:rFonts w:ascii="Liberation Serif" w:hAnsi="Liberation Serif"/>
          <w:sz w:val="22"/>
          <w:szCs w:val="22"/>
        </w:rPr>
      </w:pPr>
    </w:p>
    <w:p w:rsidR="00E4698C" w:rsidRPr="007A1898" w:rsidRDefault="00E4698C" w:rsidP="00A0486E">
      <w:pPr>
        <w:spacing w:line="240" w:lineRule="auto"/>
        <w:rPr>
          <w:rFonts w:ascii="Liberation Serif" w:hAnsi="Liberation Serif"/>
          <w:sz w:val="22"/>
          <w:szCs w:val="22"/>
        </w:rPr>
      </w:pPr>
      <w:r w:rsidRPr="007A1898">
        <w:rPr>
          <w:rFonts w:ascii="Liberation Serif" w:hAnsi="Liberation Serif"/>
          <w:sz w:val="22"/>
          <w:szCs w:val="22"/>
        </w:rPr>
        <w:t xml:space="preserve">zawarty pomiędzy </w:t>
      </w:r>
    </w:p>
    <w:p w:rsidR="00E243F1" w:rsidRPr="007A1898" w:rsidRDefault="00E243F1" w:rsidP="00A0486E">
      <w:pPr>
        <w:spacing w:line="240" w:lineRule="auto"/>
        <w:rPr>
          <w:rFonts w:ascii="Liberation Serif" w:hAnsi="Liberation Serif"/>
          <w:sz w:val="22"/>
          <w:szCs w:val="22"/>
        </w:rPr>
      </w:pPr>
    </w:p>
    <w:p w:rsidR="00E4698C" w:rsidRPr="007A1898" w:rsidRDefault="00E4698C" w:rsidP="005A0AE2">
      <w:pPr>
        <w:spacing w:line="276" w:lineRule="auto"/>
        <w:rPr>
          <w:rFonts w:ascii="Liberation Serif" w:hAnsi="Liberation Serif"/>
          <w:sz w:val="22"/>
          <w:szCs w:val="22"/>
        </w:rPr>
      </w:pPr>
      <w:r w:rsidRPr="007A1898">
        <w:rPr>
          <w:rFonts w:ascii="Liberation Serif" w:hAnsi="Liberation Serif"/>
          <w:b/>
          <w:sz w:val="22"/>
          <w:szCs w:val="22"/>
        </w:rPr>
        <w:t>Powiatem Jeleniogórskim</w:t>
      </w:r>
      <w:r w:rsidRPr="007A1898">
        <w:rPr>
          <w:rFonts w:ascii="Liberation Serif" w:hAnsi="Liberation Serif"/>
          <w:sz w:val="22"/>
          <w:szCs w:val="22"/>
        </w:rPr>
        <w:t>, z siedzibą w Jeleniej Górze, ul. Kochanowskiego 10 reprezentowanym przez</w:t>
      </w:r>
      <w:r w:rsidR="00E243F1" w:rsidRPr="007A1898">
        <w:rPr>
          <w:rFonts w:ascii="Liberation Serif" w:hAnsi="Liberation Serif"/>
          <w:sz w:val="22"/>
          <w:szCs w:val="22"/>
        </w:rPr>
        <w:t>:</w:t>
      </w:r>
    </w:p>
    <w:p w:rsidR="00E243F1" w:rsidRPr="007A1898" w:rsidRDefault="00D830EB" w:rsidP="005A0AE2">
      <w:pPr>
        <w:suppressAutoHyphens w:val="0"/>
        <w:spacing w:line="276" w:lineRule="auto"/>
        <w:ind w:left="360"/>
        <w:jc w:val="both"/>
        <w:textAlignment w:val="auto"/>
        <w:rPr>
          <w:rFonts w:ascii="Liberation Serif" w:hAnsi="Liberation Serif"/>
          <w:sz w:val="22"/>
          <w:szCs w:val="22"/>
        </w:rPr>
      </w:pPr>
      <w:r w:rsidRPr="007A1898">
        <w:rPr>
          <w:rFonts w:ascii="Liberation Serif" w:hAnsi="Liberation Serif"/>
          <w:sz w:val="22"/>
          <w:szCs w:val="22"/>
        </w:rPr>
        <w:t xml:space="preserve">1) Panią Annę </w:t>
      </w:r>
      <w:proofErr w:type="spellStart"/>
      <w:r w:rsidRPr="007A1898">
        <w:rPr>
          <w:rFonts w:ascii="Liberation Serif" w:hAnsi="Liberation Serif"/>
          <w:sz w:val="22"/>
          <w:szCs w:val="22"/>
        </w:rPr>
        <w:t>Konieczyńską</w:t>
      </w:r>
      <w:proofErr w:type="spellEnd"/>
      <w:r w:rsidR="00E243F1" w:rsidRPr="007A1898">
        <w:rPr>
          <w:rFonts w:ascii="Liberation Serif" w:hAnsi="Liberation Serif"/>
          <w:sz w:val="22"/>
          <w:szCs w:val="22"/>
        </w:rPr>
        <w:t xml:space="preserve"> – Starostę Jeleniogórskiego,</w:t>
      </w:r>
    </w:p>
    <w:p w:rsidR="00E243F1" w:rsidRPr="007A1898" w:rsidRDefault="00D830EB" w:rsidP="005A0AE2">
      <w:pPr>
        <w:suppressAutoHyphens w:val="0"/>
        <w:spacing w:line="276" w:lineRule="auto"/>
        <w:jc w:val="both"/>
        <w:textAlignment w:val="auto"/>
        <w:rPr>
          <w:rFonts w:ascii="Liberation Serif" w:hAnsi="Liberation Serif"/>
          <w:sz w:val="22"/>
          <w:szCs w:val="22"/>
        </w:rPr>
      </w:pPr>
      <w:r w:rsidRPr="007A1898">
        <w:rPr>
          <w:rFonts w:ascii="Liberation Serif" w:hAnsi="Liberation Serif"/>
          <w:sz w:val="22"/>
          <w:szCs w:val="22"/>
        </w:rPr>
        <w:t xml:space="preserve">      2) Pana Pawła Kwiatkowskiego</w:t>
      </w:r>
      <w:r w:rsidR="00E243F1" w:rsidRPr="007A1898">
        <w:rPr>
          <w:rFonts w:ascii="Liberation Serif" w:hAnsi="Liberation Serif"/>
          <w:sz w:val="22"/>
          <w:szCs w:val="22"/>
        </w:rPr>
        <w:t xml:space="preserve"> – Wicestarostę Jeleniogórskiego</w:t>
      </w:r>
    </w:p>
    <w:p w:rsidR="00E243F1" w:rsidRPr="007A1898" w:rsidRDefault="00E243F1" w:rsidP="005A0AE2">
      <w:pPr>
        <w:spacing w:line="276" w:lineRule="auto"/>
        <w:jc w:val="both"/>
        <w:rPr>
          <w:rFonts w:ascii="Liberation Serif" w:hAnsi="Liberation Serif"/>
          <w:sz w:val="22"/>
          <w:szCs w:val="22"/>
        </w:rPr>
      </w:pPr>
      <w:r w:rsidRPr="007A1898">
        <w:rPr>
          <w:rFonts w:ascii="Liberation Serif" w:hAnsi="Liberation Serif"/>
          <w:sz w:val="22"/>
          <w:szCs w:val="22"/>
        </w:rPr>
        <w:t xml:space="preserve">przy kontrasygnacie Pani Grażyny </w:t>
      </w:r>
      <w:proofErr w:type="spellStart"/>
      <w:r w:rsidRPr="007A1898">
        <w:rPr>
          <w:rFonts w:ascii="Liberation Serif" w:hAnsi="Liberation Serif"/>
          <w:sz w:val="22"/>
          <w:szCs w:val="22"/>
        </w:rPr>
        <w:t>Bojęć</w:t>
      </w:r>
      <w:proofErr w:type="spellEnd"/>
      <w:r w:rsidRPr="007A1898">
        <w:rPr>
          <w:rFonts w:ascii="Liberation Serif" w:hAnsi="Liberation Serif"/>
          <w:sz w:val="22"/>
          <w:szCs w:val="22"/>
        </w:rPr>
        <w:t xml:space="preserve"> – </w:t>
      </w:r>
      <w:r w:rsidR="00DB7BB3" w:rsidRPr="007A1898">
        <w:rPr>
          <w:rFonts w:ascii="Liberation Serif" w:hAnsi="Liberation Serif"/>
          <w:sz w:val="22"/>
          <w:szCs w:val="22"/>
        </w:rPr>
        <w:t>Skarbnika</w:t>
      </w:r>
      <w:r w:rsidRPr="007A1898">
        <w:rPr>
          <w:rFonts w:ascii="Liberation Serif" w:hAnsi="Liberation Serif"/>
          <w:sz w:val="22"/>
          <w:szCs w:val="22"/>
        </w:rPr>
        <w:t xml:space="preserve"> Powiatu Jeleniogórskiego,</w:t>
      </w:r>
    </w:p>
    <w:p w:rsidR="0001136B" w:rsidRPr="007A1898" w:rsidRDefault="00E243F1" w:rsidP="005A0AE2">
      <w:pPr>
        <w:spacing w:line="276" w:lineRule="auto"/>
        <w:rPr>
          <w:rFonts w:ascii="Liberation Serif" w:hAnsi="Liberation Serif"/>
          <w:sz w:val="22"/>
          <w:szCs w:val="22"/>
        </w:rPr>
      </w:pPr>
      <w:r w:rsidRPr="007A1898">
        <w:rPr>
          <w:rFonts w:ascii="Liberation Serif" w:hAnsi="Liberation Serif"/>
          <w:sz w:val="22"/>
          <w:szCs w:val="22"/>
        </w:rPr>
        <w:t>zwanym dalej ”Powierzającym”</w:t>
      </w:r>
    </w:p>
    <w:p w:rsidR="00E243F1" w:rsidRPr="007A1898" w:rsidRDefault="00E243F1" w:rsidP="005A0AE2">
      <w:pPr>
        <w:spacing w:line="276" w:lineRule="auto"/>
        <w:rPr>
          <w:rFonts w:ascii="Liberation Serif" w:hAnsi="Liberation Serif"/>
          <w:sz w:val="22"/>
          <w:szCs w:val="22"/>
        </w:rPr>
      </w:pPr>
      <w:r w:rsidRPr="007A1898">
        <w:rPr>
          <w:rFonts w:ascii="Liberation Serif" w:hAnsi="Liberation Serif"/>
          <w:sz w:val="22"/>
          <w:szCs w:val="22"/>
        </w:rPr>
        <w:t>a</w:t>
      </w:r>
    </w:p>
    <w:p w:rsidR="008B22BC" w:rsidRPr="007A1898" w:rsidRDefault="00E243F1" w:rsidP="005A0AE2">
      <w:pPr>
        <w:spacing w:line="276" w:lineRule="auto"/>
        <w:rPr>
          <w:rFonts w:ascii="Liberation Serif" w:hAnsi="Liberation Serif"/>
          <w:sz w:val="22"/>
          <w:szCs w:val="22"/>
        </w:rPr>
      </w:pPr>
      <w:r w:rsidRPr="007A1898">
        <w:rPr>
          <w:rFonts w:ascii="Liberation Serif" w:hAnsi="Liberation Serif"/>
          <w:b/>
          <w:sz w:val="22"/>
          <w:szCs w:val="22"/>
        </w:rPr>
        <w:t>Miastem Jelenia Góra</w:t>
      </w:r>
      <w:r w:rsidRPr="007A1898">
        <w:rPr>
          <w:rFonts w:ascii="Liberation Serif" w:hAnsi="Liberation Serif"/>
          <w:sz w:val="22"/>
          <w:szCs w:val="22"/>
        </w:rPr>
        <w:t xml:space="preserve">, z siedzibą w Jeleniej Górze, Plac Ratuszowy 58 </w:t>
      </w:r>
    </w:p>
    <w:p w:rsidR="00E243F1" w:rsidRPr="007A1898" w:rsidRDefault="00E243F1" w:rsidP="005A0AE2">
      <w:pPr>
        <w:spacing w:line="276" w:lineRule="auto"/>
        <w:rPr>
          <w:rFonts w:ascii="Liberation Serif" w:hAnsi="Liberation Serif"/>
          <w:sz w:val="22"/>
          <w:szCs w:val="22"/>
        </w:rPr>
      </w:pPr>
      <w:r w:rsidRPr="007A1898">
        <w:rPr>
          <w:rFonts w:ascii="Liberation Serif" w:hAnsi="Liberation Serif"/>
          <w:sz w:val="22"/>
          <w:szCs w:val="22"/>
        </w:rPr>
        <w:t>reprezentowanym przez:</w:t>
      </w:r>
    </w:p>
    <w:p w:rsidR="008808AF" w:rsidRPr="007A1898" w:rsidRDefault="00E243F1" w:rsidP="005A0AE2">
      <w:pPr>
        <w:spacing w:line="276" w:lineRule="auto"/>
        <w:rPr>
          <w:rFonts w:ascii="Liberation Serif" w:hAnsi="Liberation Serif"/>
          <w:sz w:val="22"/>
          <w:szCs w:val="22"/>
        </w:rPr>
      </w:pPr>
      <w:r w:rsidRPr="007A1898">
        <w:rPr>
          <w:rFonts w:ascii="Liberation Serif" w:hAnsi="Liberation Serif"/>
          <w:sz w:val="22"/>
          <w:szCs w:val="22"/>
        </w:rPr>
        <w:t xml:space="preserve">  </w:t>
      </w:r>
      <w:r w:rsidR="003B05E4" w:rsidRPr="007A1898">
        <w:rPr>
          <w:rFonts w:ascii="Liberation Serif" w:hAnsi="Liberation Serif"/>
          <w:sz w:val="22"/>
          <w:szCs w:val="22"/>
        </w:rPr>
        <w:t xml:space="preserve">     </w:t>
      </w:r>
      <w:r w:rsidRPr="007A1898">
        <w:rPr>
          <w:rFonts w:ascii="Liberation Serif" w:hAnsi="Liberation Serif"/>
          <w:sz w:val="22"/>
          <w:szCs w:val="22"/>
        </w:rPr>
        <w:t xml:space="preserve">Pana Marcina </w:t>
      </w:r>
      <w:proofErr w:type="spellStart"/>
      <w:r w:rsidRPr="007A1898">
        <w:rPr>
          <w:rFonts w:ascii="Liberation Serif" w:hAnsi="Liberation Serif"/>
          <w:sz w:val="22"/>
          <w:szCs w:val="22"/>
        </w:rPr>
        <w:t>Zawiłę</w:t>
      </w:r>
      <w:proofErr w:type="spellEnd"/>
      <w:r w:rsidRPr="007A1898">
        <w:rPr>
          <w:rFonts w:ascii="Liberation Serif" w:hAnsi="Liberation Serif"/>
          <w:sz w:val="22"/>
          <w:szCs w:val="22"/>
        </w:rPr>
        <w:t xml:space="preserve"> – Prezydenta Miasta Jeleniej Góry </w:t>
      </w:r>
    </w:p>
    <w:p w:rsidR="00E243F1" w:rsidRPr="007A1898" w:rsidRDefault="00E243F1" w:rsidP="005A0AE2">
      <w:pPr>
        <w:spacing w:line="276" w:lineRule="auto"/>
        <w:rPr>
          <w:rFonts w:ascii="Liberation Serif" w:hAnsi="Liberation Serif"/>
          <w:sz w:val="22"/>
          <w:szCs w:val="22"/>
        </w:rPr>
      </w:pPr>
      <w:r w:rsidRPr="007A1898">
        <w:rPr>
          <w:rFonts w:ascii="Liberation Serif" w:hAnsi="Liberation Serif"/>
          <w:sz w:val="22"/>
          <w:szCs w:val="22"/>
        </w:rPr>
        <w:t xml:space="preserve">przy kontrasygnacie Pani Janiny Nadolskiej – Skarbnika </w:t>
      </w:r>
      <w:r w:rsidR="008808AF" w:rsidRPr="007A1898">
        <w:rPr>
          <w:rFonts w:ascii="Liberation Serif" w:hAnsi="Liberation Serif"/>
          <w:sz w:val="22"/>
          <w:szCs w:val="22"/>
        </w:rPr>
        <w:t>Miasta J</w:t>
      </w:r>
      <w:r w:rsidRPr="007A1898">
        <w:rPr>
          <w:rFonts w:ascii="Liberation Serif" w:hAnsi="Liberation Serif"/>
          <w:sz w:val="22"/>
          <w:szCs w:val="22"/>
        </w:rPr>
        <w:t>eleniej Góry</w:t>
      </w:r>
    </w:p>
    <w:p w:rsidR="00E243F1" w:rsidRPr="007A1898" w:rsidRDefault="008808AF" w:rsidP="005A0AE2">
      <w:pPr>
        <w:spacing w:line="276" w:lineRule="auto"/>
        <w:rPr>
          <w:rFonts w:ascii="Liberation Serif" w:hAnsi="Liberation Serif"/>
          <w:sz w:val="22"/>
          <w:szCs w:val="22"/>
        </w:rPr>
      </w:pPr>
      <w:r w:rsidRPr="007A1898">
        <w:rPr>
          <w:rFonts w:ascii="Liberation Serif" w:hAnsi="Liberation Serif"/>
          <w:sz w:val="22"/>
          <w:szCs w:val="22"/>
        </w:rPr>
        <w:t>z</w:t>
      </w:r>
      <w:r w:rsidR="00E243F1" w:rsidRPr="007A1898">
        <w:rPr>
          <w:rFonts w:ascii="Liberation Serif" w:hAnsi="Liberation Serif"/>
          <w:sz w:val="22"/>
          <w:szCs w:val="22"/>
        </w:rPr>
        <w:t>wanym dalej „Przyjmującym”</w:t>
      </w:r>
      <w:r w:rsidRPr="007A1898">
        <w:rPr>
          <w:rFonts w:ascii="Liberation Serif" w:hAnsi="Liberation Serif"/>
          <w:sz w:val="22"/>
          <w:szCs w:val="22"/>
        </w:rPr>
        <w:t>.</w:t>
      </w:r>
    </w:p>
    <w:p w:rsidR="000729AE" w:rsidRPr="007A1898" w:rsidRDefault="000729AE" w:rsidP="005A0AE2">
      <w:pPr>
        <w:spacing w:line="276" w:lineRule="auto"/>
        <w:rPr>
          <w:rFonts w:ascii="Liberation Serif" w:hAnsi="Liberation Serif"/>
          <w:sz w:val="22"/>
          <w:szCs w:val="22"/>
        </w:rPr>
      </w:pPr>
    </w:p>
    <w:p w:rsidR="00343189" w:rsidRPr="007A1898" w:rsidRDefault="00D30174" w:rsidP="005A0AE2">
      <w:pPr>
        <w:spacing w:line="276" w:lineRule="auto"/>
        <w:rPr>
          <w:rFonts w:ascii="Liberation Serif" w:hAnsi="Liberation Serif"/>
          <w:sz w:val="22"/>
          <w:szCs w:val="22"/>
        </w:rPr>
      </w:pPr>
      <w:r w:rsidRPr="007A1898">
        <w:rPr>
          <w:rFonts w:ascii="Liberation Serif" w:hAnsi="Liberation Serif"/>
          <w:sz w:val="22"/>
          <w:szCs w:val="22"/>
        </w:rPr>
        <w:t>N</w:t>
      </w:r>
      <w:r w:rsidR="000729AE" w:rsidRPr="007A1898">
        <w:rPr>
          <w:rFonts w:ascii="Liberation Serif" w:hAnsi="Liberation Serif"/>
          <w:sz w:val="22"/>
          <w:szCs w:val="22"/>
        </w:rPr>
        <w:t xml:space="preserve">a podstawie §2 ust.1 </w:t>
      </w:r>
      <w:proofErr w:type="spellStart"/>
      <w:r w:rsidR="000729AE" w:rsidRPr="007A1898">
        <w:rPr>
          <w:rFonts w:ascii="Liberation Serif" w:hAnsi="Liberation Serif"/>
          <w:sz w:val="22"/>
          <w:szCs w:val="22"/>
        </w:rPr>
        <w:t>lit.b</w:t>
      </w:r>
      <w:proofErr w:type="spellEnd"/>
      <w:r w:rsidR="000729AE" w:rsidRPr="007A1898">
        <w:rPr>
          <w:rFonts w:ascii="Liberation Serif" w:hAnsi="Liberation Serif"/>
          <w:sz w:val="22"/>
          <w:szCs w:val="22"/>
        </w:rPr>
        <w:t xml:space="preserve"> Porozumienia Nr 21/12 z dnia 2 marca 2012 r. w sprawie powierzenia Miastu Jelenia Góra zadań powiatowej biblioteki publicznej dla Powiatu Jeleniogórskiego</w:t>
      </w:r>
      <w:r w:rsidR="00B46BF9">
        <w:rPr>
          <w:rFonts w:ascii="Liberation Serif" w:hAnsi="Liberation Serif"/>
          <w:sz w:val="22"/>
          <w:szCs w:val="22"/>
        </w:rPr>
        <w:t xml:space="preserve"> (Dz. Urz. Woj. Dol. z 2012 r. poz. 1211)</w:t>
      </w:r>
      <w:r w:rsidRPr="007A1898">
        <w:rPr>
          <w:rFonts w:ascii="Liberation Serif" w:hAnsi="Liberation Serif"/>
          <w:sz w:val="22"/>
          <w:szCs w:val="22"/>
        </w:rPr>
        <w:t xml:space="preserve"> strony postanawiają co następuje:</w:t>
      </w:r>
    </w:p>
    <w:p w:rsidR="00DB7BB3" w:rsidRPr="007A1898" w:rsidRDefault="00DB7BB3" w:rsidP="005A0AE2">
      <w:pPr>
        <w:spacing w:line="276" w:lineRule="auto"/>
        <w:rPr>
          <w:rFonts w:ascii="Liberation Serif" w:hAnsi="Liberation Serif"/>
          <w:sz w:val="22"/>
          <w:szCs w:val="22"/>
        </w:rPr>
      </w:pPr>
    </w:p>
    <w:p w:rsidR="00343189" w:rsidRPr="007A1898" w:rsidRDefault="00E95670" w:rsidP="005A0AE2">
      <w:pPr>
        <w:spacing w:line="276" w:lineRule="auto"/>
        <w:jc w:val="both"/>
        <w:rPr>
          <w:rFonts w:ascii="Liberation Serif" w:hAnsi="Liberation Serif"/>
          <w:sz w:val="22"/>
          <w:szCs w:val="22"/>
        </w:rPr>
      </w:pPr>
      <w:r w:rsidRPr="007A1898">
        <w:rPr>
          <w:rFonts w:ascii="Liberation Serif" w:hAnsi="Liberation Serif"/>
          <w:sz w:val="22"/>
          <w:szCs w:val="22"/>
        </w:rPr>
        <w:t xml:space="preserve">       </w:t>
      </w:r>
      <w:r w:rsidR="00343189" w:rsidRPr="007A1898">
        <w:rPr>
          <w:rFonts w:ascii="Liberation Serif" w:hAnsi="Liberation Serif"/>
          <w:sz w:val="22"/>
          <w:szCs w:val="22"/>
        </w:rPr>
        <w:t>§1</w:t>
      </w:r>
      <w:r w:rsidR="00A82947" w:rsidRPr="007A1898">
        <w:rPr>
          <w:rFonts w:ascii="Liberation Serif" w:hAnsi="Liberation Serif"/>
          <w:sz w:val="22"/>
          <w:szCs w:val="22"/>
        </w:rPr>
        <w:t>.1.Powierzający zadania powiatowej biblioteki publicznej dla Powiatu Jeleniogórskiego zobow</w:t>
      </w:r>
      <w:r w:rsidR="00224888">
        <w:rPr>
          <w:rFonts w:ascii="Liberation Serif" w:hAnsi="Liberation Serif"/>
          <w:sz w:val="22"/>
          <w:szCs w:val="22"/>
        </w:rPr>
        <w:t>iązuje się do przekazania w 2017</w:t>
      </w:r>
      <w:r w:rsidR="00A82947" w:rsidRPr="007A1898">
        <w:rPr>
          <w:rFonts w:ascii="Liberation Serif" w:hAnsi="Liberation Serif"/>
          <w:sz w:val="22"/>
          <w:szCs w:val="22"/>
        </w:rPr>
        <w:t xml:space="preserve"> r. Przyjmującemu to zadanie dotacji</w:t>
      </w:r>
      <w:r w:rsidR="005B50D1" w:rsidRPr="007A1898">
        <w:rPr>
          <w:rFonts w:ascii="Liberation Serif" w:hAnsi="Liberation Serif"/>
          <w:sz w:val="22"/>
          <w:szCs w:val="22"/>
        </w:rPr>
        <w:t>,</w:t>
      </w:r>
      <w:r w:rsidR="00D830EB" w:rsidRPr="007A1898">
        <w:rPr>
          <w:rFonts w:ascii="Liberation Serif" w:hAnsi="Liberation Serif"/>
          <w:sz w:val="22"/>
          <w:szCs w:val="22"/>
        </w:rPr>
        <w:t xml:space="preserve"> w wysokości 40 000,00 zł (czterdzieści</w:t>
      </w:r>
      <w:r w:rsidR="00A82947" w:rsidRPr="007A1898">
        <w:rPr>
          <w:rFonts w:ascii="Liberation Serif" w:hAnsi="Liberation Serif"/>
          <w:sz w:val="22"/>
          <w:szCs w:val="22"/>
        </w:rPr>
        <w:t xml:space="preserve"> tysięcy złotych).</w:t>
      </w:r>
    </w:p>
    <w:p w:rsidR="00A82947" w:rsidRPr="007D3B20" w:rsidRDefault="00A82947" w:rsidP="005A0AE2">
      <w:pPr>
        <w:spacing w:line="276" w:lineRule="auto"/>
        <w:rPr>
          <w:rFonts w:ascii="Liberation Serif" w:hAnsi="Liberation Serif"/>
          <w:sz w:val="22"/>
          <w:szCs w:val="22"/>
        </w:rPr>
      </w:pPr>
      <w:r w:rsidRPr="007A1898">
        <w:rPr>
          <w:rFonts w:ascii="Liberation Serif" w:hAnsi="Liberation Serif"/>
          <w:sz w:val="22"/>
          <w:szCs w:val="22"/>
        </w:rPr>
        <w:t xml:space="preserve">       2.Środki finansowe, o których mowa w ust.1 Powierza</w:t>
      </w:r>
      <w:r w:rsidR="00D830EB" w:rsidRPr="007A1898">
        <w:rPr>
          <w:rFonts w:ascii="Liberation Serif" w:hAnsi="Liberation Serif"/>
          <w:sz w:val="22"/>
          <w:szCs w:val="22"/>
        </w:rPr>
        <w:t>jący przekaże przelewem w dwóch</w:t>
      </w:r>
      <w:r w:rsidR="00D04287" w:rsidRPr="007A1898">
        <w:rPr>
          <w:rFonts w:ascii="Liberation Serif" w:hAnsi="Liberation Serif"/>
          <w:sz w:val="22"/>
          <w:szCs w:val="22"/>
        </w:rPr>
        <w:t xml:space="preserve"> ratach na konto Urzędu Miasta J</w:t>
      </w:r>
      <w:r w:rsidRPr="007A1898">
        <w:rPr>
          <w:rFonts w:ascii="Liberation Serif" w:hAnsi="Liberation Serif"/>
          <w:sz w:val="22"/>
          <w:szCs w:val="22"/>
        </w:rPr>
        <w:t>elenia Góra w Banku Millenium</w:t>
      </w:r>
      <w:r w:rsidR="00DB7BB3" w:rsidRPr="007A1898">
        <w:rPr>
          <w:rFonts w:ascii="Liberation Serif" w:hAnsi="Liberation Serif"/>
          <w:sz w:val="22"/>
          <w:szCs w:val="22"/>
        </w:rPr>
        <w:t xml:space="preserve"> </w:t>
      </w:r>
      <w:r w:rsidRPr="007A1898">
        <w:rPr>
          <w:rFonts w:ascii="Liberation Serif" w:hAnsi="Liberation Serif"/>
          <w:sz w:val="22"/>
          <w:szCs w:val="22"/>
        </w:rPr>
        <w:t>S.A</w:t>
      </w:r>
      <w:r w:rsidRPr="007D3B20">
        <w:rPr>
          <w:rFonts w:ascii="Liberation Serif" w:hAnsi="Liberation Serif"/>
          <w:sz w:val="22"/>
          <w:szCs w:val="22"/>
        </w:rPr>
        <w:t xml:space="preserve">. Nr 29 1160 2202 0000 </w:t>
      </w:r>
      <w:proofErr w:type="spellStart"/>
      <w:r w:rsidRPr="007D3B20">
        <w:rPr>
          <w:rFonts w:ascii="Liberation Serif" w:hAnsi="Liberation Serif"/>
          <w:sz w:val="22"/>
          <w:szCs w:val="22"/>
        </w:rPr>
        <w:t>0000</w:t>
      </w:r>
      <w:proofErr w:type="spellEnd"/>
      <w:r w:rsidRPr="007D3B20">
        <w:rPr>
          <w:rFonts w:ascii="Liberation Serif" w:hAnsi="Liberation Serif"/>
          <w:sz w:val="22"/>
          <w:szCs w:val="22"/>
        </w:rPr>
        <w:t xml:space="preserve"> 6011 5547, w następujących terminach:</w:t>
      </w:r>
    </w:p>
    <w:p w:rsidR="00DB7BB3" w:rsidRPr="007A1898" w:rsidRDefault="00DB7BB3" w:rsidP="005A0AE2">
      <w:pPr>
        <w:spacing w:line="276" w:lineRule="auto"/>
        <w:rPr>
          <w:rFonts w:ascii="Liberation Serif" w:hAnsi="Liberation Serif"/>
          <w:sz w:val="22"/>
          <w:szCs w:val="22"/>
        </w:rPr>
      </w:pPr>
      <w:r w:rsidRPr="007A1898">
        <w:rPr>
          <w:rFonts w:ascii="Liberation Serif" w:hAnsi="Liberation Serif"/>
          <w:sz w:val="22"/>
          <w:szCs w:val="22"/>
        </w:rPr>
        <w:t xml:space="preserve">a) I rata w wysokości 20 000,00 zł (dwadzieścia tysięcy złotych) </w:t>
      </w:r>
    </w:p>
    <w:p w:rsidR="00A82947" w:rsidRPr="007A1898" w:rsidRDefault="00DB7BB3" w:rsidP="005A0AE2">
      <w:pPr>
        <w:spacing w:line="276" w:lineRule="auto"/>
        <w:rPr>
          <w:rFonts w:ascii="Liberation Serif" w:hAnsi="Liberation Serif"/>
          <w:sz w:val="22"/>
          <w:szCs w:val="22"/>
        </w:rPr>
      </w:pPr>
      <w:r w:rsidRPr="007A1898">
        <w:rPr>
          <w:rFonts w:ascii="Liberation Serif" w:hAnsi="Liberation Serif"/>
          <w:sz w:val="22"/>
          <w:szCs w:val="22"/>
        </w:rPr>
        <w:t>w term</w:t>
      </w:r>
      <w:r w:rsidR="00090D13" w:rsidRPr="007A1898">
        <w:rPr>
          <w:rFonts w:ascii="Liberation Serif" w:hAnsi="Liberation Serif"/>
          <w:sz w:val="22"/>
          <w:szCs w:val="22"/>
        </w:rPr>
        <w:t>inie do</w:t>
      </w:r>
      <w:r w:rsidR="00F46A5F" w:rsidRPr="007A1898">
        <w:rPr>
          <w:rFonts w:ascii="Liberation Serif" w:hAnsi="Liberation Serif"/>
          <w:sz w:val="22"/>
          <w:szCs w:val="22"/>
        </w:rPr>
        <w:t xml:space="preserve"> 31 marca </w:t>
      </w:r>
      <w:r w:rsidR="00224888">
        <w:rPr>
          <w:rFonts w:ascii="Liberation Serif" w:hAnsi="Liberation Serif"/>
          <w:sz w:val="22"/>
          <w:szCs w:val="22"/>
        </w:rPr>
        <w:t>2017</w:t>
      </w:r>
      <w:r w:rsidR="00F46A5F" w:rsidRPr="007A1898">
        <w:rPr>
          <w:rFonts w:ascii="Liberation Serif" w:hAnsi="Liberation Serif"/>
          <w:sz w:val="22"/>
          <w:szCs w:val="22"/>
        </w:rPr>
        <w:t xml:space="preserve"> r.,</w:t>
      </w:r>
    </w:p>
    <w:p w:rsidR="00DB7BB3" w:rsidRPr="007A1898" w:rsidRDefault="00DB7BB3" w:rsidP="005A0AE2">
      <w:pPr>
        <w:spacing w:line="276" w:lineRule="auto"/>
        <w:rPr>
          <w:rFonts w:ascii="Liberation Serif" w:hAnsi="Liberation Serif"/>
          <w:sz w:val="22"/>
          <w:szCs w:val="22"/>
        </w:rPr>
      </w:pPr>
      <w:r w:rsidRPr="007A1898">
        <w:rPr>
          <w:rFonts w:ascii="Liberation Serif" w:hAnsi="Liberation Serif"/>
          <w:sz w:val="22"/>
          <w:szCs w:val="22"/>
        </w:rPr>
        <w:t xml:space="preserve">b) II rata w wysokości 20 000,00 zł (dwadzieścia tysięcy złotych) </w:t>
      </w:r>
    </w:p>
    <w:p w:rsidR="00DB7BB3" w:rsidRPr="007A1898" w:rsidRDefault="00090D13" w:rsidP="005A0AE2">
      <w:pPr>
        <w:spacing w:line="276" w:lineRule="auto"/>
        <w:rPr>
          <w:rFonts w:ascii="Liberation Serif" w:hAnsi="Liberation Serif"/>
          <w:sz w:val="22"/>
          <w:szCs w:val="22"/>
        </w:rPr>
      </w:pPr>
      <w:r w:rsidRPr="007A1898">
        <w:rPr>
          <w:rFonts w:ascii="Liberation Serif" w:hAnsi="Liberation Serif"/>
          <w:sz w:val="22"/>
          <w:szCs w:val="22"/>
        </w:rPr>
        <w:t xml:space="preserve">w terminie do </w:t>
      </w:r>
      <w:r w:rsidR="00224888">
        <w:rPr>
          <w:rFonts w:ascii="Liberation Serif" w:hAnsi="Liberation Serif"/>
          <w:sz w:val="22"/>
          <w:szCs w:val="22"/>
        </w:rPr>
        <w:t>30 września 2017</w:t>
      </w:r>
      <w:r w:rsidR="00E76269" w:rsidRPr="007A1898">
        <w:rPr>
          <w:rFonts w:ascii="Liberation Serif" w:hAnsi="Liberation Serif"/>
          <w:sz w:val="22"/>
          <w:szCs w:val="22"/>
        </w:rPr>
        <w:t xml:space="preserve"> r.;</w:t>
      </w:r>
    </w:p>
    <w:p w:rsidR="005B50D1" w:rsidRPr="007A1898" w:rsidRDefault="005B50D1" w:rsidP="005A0AE2">
      <w:pPr>
        <w:spacing w:line="276" w:lineRule="auto"/>
        <w:rPr>
          <w:rFonts w:ascii="Liberation Serif" w:hAnsi="Liberation Serif"/>
          <w:sz w:val="22"/>
          <w:szCs w:val="22"/>
        </w:rPr>
      </w:pPr>
    </w:p>
    <w:p w:rsidR="00263DC4" w:rsidRPr="007A1898" w:rsidRDefault="00D04287" w:rsidP="005A0AE2">
      <w:pPr>
        <w:spacing w:line="276" w:lineRule="auto"/>
        <w:rPr>
          <w:rFonts w:ascii="Liberation Serif" w:hAnsi="Liberation Serif"/>
          <w:sz w:val="22"/>
          <w:szCs w:val="22"/>
        </w:rPr>
      </w:pPr>
      <w:r w:rsidRPr="007A1898">
        <w:rPr>
          <w:rFonts w:ascii="Liberation Serif" w:hAnsi="Liberation Serif"/>
          <w:sz w:val="22"/>
          <w:szCs w:val="22"/>
        </w:rPr>
        <w:t xml:space="preserve">        </w:t>
      </w:r>
      <w:r w:rsidR="00343189" w:rsidRPr="007A1898">
        <w:rPr>
          <w:rFonts w:ascii="Liberation Serif" w:hAnsi="Liberation Serif"/>
          <w:sz w:val="22"/>
          <w:szCs w:val="22"/>
        </w:rPr>
        <w:t>§ 2</w:t>
      </w:r>
      <w:r w:rsidR="00263DC4" w:rsidRPr="007A1898">
        <w:rPr>
          <w:rFonts w:ascii="Liberation Serif" w:hAnsi="Liberation Serif"/>
          <w:sz w:val="22"/>
          <w:szCs w:val="22"/>
        </w:rPr>
        <w:t xml:space="preserve"> Aneks wch</w:t>
      </w:r>
      <w:r w:rsidR="00B23A67" w:rsidRPr="007A1898">
        <w:rPr>
          <w:rFonts w:ascii="Liberation Serif" w:hAnsi="Liberation Serif"/>
          <w:sz w:val="22"/>
          <w:szCs w:val="22"/>
        </w:rPr>
        <w:t>odzi w życie z dniem podpisania.</w:t>
      </w:r>
    </w:p>
    <w:p w:rsidR="005B50D1" w:rsidRPr="007A1898" w:rsidRDefault="005B50D1" w:rsidP="005A0AE2">
      <w:pPr>
        <w:spacing w:line="276" w:lineRule="auto"/>
        <w:rPr>
          <w:rFonts w:ascii="Liberation Serif" w:hAnsi="Liberation Serif"/>
          <w:sz w:val="22"/>
          <w:szCs w:val="22"/>
        </w:rPr>
      </w:pPr>
    </w:p>
    <w:p w:rsidR="00263DC4" w:rsidRPr="007A1898" w:rsidRDefault="00D04287" w:rsidP="005A0AE2">
      <w:pPr>
        <w:spacing w:line="276" w:lineRule="auto"/>
        <w:rPr>
          <w:rFonts w:ascii="Liberation Serif" w:hAnsi="Liberation Serif"/>
          <w:sz w:val="22"/>
          <w:szCs w:val="22"/>
        </w:rPr>
      </w:pPr>
      <w:r w:rsidRPr="007A1898">
        <w:rPr>
          <w:rFonts w:ascii="Liberation Serif" w:hAnsi="Liberation Serif"/>
          <w:sz w:val="22"/>
          <w:szCs w:val="22"/>
        </w:rPr>
        <w:t xml:space="preserve">        </w:t>
      </w:r>
      <w:r w:rsidR="00B23A67" w:rsidRPr="007A1898">
        <w:rPr>
          <w:rFonts w:ascii="Liberation Serif" w:hAnsi="Liberation Serif"/>
          <w:sz w:val="22"/>
          <w:szCs w:val="22"/>
        </w:rPr>
        <w:t>§ 3</w:t>
      </w:r>
      <w:r w:rsidR="00263DC4" w:rsidRPr="007A1898">
        <w:rPr>
          <w:rFonts w:ascii="Liberation Serif" w:hAnsi="Liberation Serif"/>
          <w:sz w:val="22"/>
          <w:szCs w:val="22"/>
        </w:rPr>
        <w:t xml:space="preserve"> Aneks sporządzono w czterech jednobrzmiących egzemplarzach, po dwa dla każdej ze stron.</w:t>
      </w:r>
    </w:p>
    <w:p w:rsidR="005B50D1" w:rsidRPr="007A1898" w:rsidRDefault="005B50D1" w:rsidP="005A0AE2">
      <w:pPr>
        <w:spacing w:line="276" w:lineRule="auto"/>
        <w:rPr>
          <w:rFonts w:ascii="Liberation Serif" w:hAnsi="Liberation Serif"/>
          <w:sz w:val="22"/>
          <w:szCs w:val="22"/>
        </w:rPr>
      </w:pPr>
    </w:p>
    <w:p w:rsidR="00DE36B4" w:rsidRPr="007A1898" w:rsidRDefault="00D04287" w:rsidP="005A0AE2">
      <w:pPr>
        <w:spacing w:line="276" w:lineRule="auto"/>
        <w:rPr>
          <w:rFonts w:ascii="Liberation Serif" w:hAnsi="Liberation Serif"/>
          <w:sz w:val="22"/>
          <w:szCs w:val="22"/>
        </w:rPr>
      </w:pPr>
      <w:r w:rsidRPr="007A1898">
        <w:rPr>
          <w:rFonts w:ascii="Liberation Serif" w:hAnsi="Liberation Serif"/>
          <w:sz w:val="22"/>
          <w:szCs w:val="22"/>
        </w:rPr>
        <w:t xml:space="preserve">        </w:t>
      </w:r>
      <w:r w:rsidR="00B23A67" w:rsidRPr="007A1898">
        <w:rPr>
          <w:rFonts w:ascii="Liberation Serif" w:hAnsi="Liberation Serif"/>
          <w:sz w:val="22"/>
          <w:szCs w:val="22"/>
        </w:rPr>
        <w:t>§ 4</w:t>
      </w:r>
      <w:r w:rsidR="00263DC4" w:rsidRPr="007A1898">
        <w:rPr>
          <w:rFonts w:ascii="Liberation Serif" w:hAnsi="Liberation Serif"/>
          <w:sz w:val="22"/>
          <w:szCs w:val="22"/>
        </w:rPr>
        <w:t xml:space="preserve"> Aneks podlega ogłoszeniu w Dzienniku Urzędowym Województwa Dolnośląskiego.</w:t>
      </w:r>
    </w:p>
    <w:p w:rsidR="00A0486E" w:rsidRPr="007A1898" w:rsidRDefault="00A0486E" w:rsidP="00A0486E">
      <w:pPr>
        <w:spacing w:line="240" w:lineRule="auto"/>
        <w:rPr>
          <w:rFonts w:ascii="Liberation Serif" w:hAnsi="Liberation Serif"/>
          <w:sz w:val="22"/>
          <w:szCs w:val="22"/>
        </w:rPr>
      </w:pPr>
    </w:p>
    <w:p w:rsidR="00F46A5F" w:rsidRPr="007A1898" w:rsidRDefault="00F46A5F" w:rsidP="00A0486E">
      <w:pPr>
        <w:spacing w:line="240" w:lineRule="auto"/>
        <w:rPr>
          <w:rFonts w:ascii="Liberation Serif" w:hAnsi="Liberation Serif"/>
          <w:sz w:val="22"/>
          <w:szCs w:val="22"/>
        </w:rPr>
      </w:pPr>
      <w:r w:rsidRPr="007A1898">
        <w:rPr>
          <w:rFonts w:ascii="Liberation Serif" w:hAnsi="Liberation Serif"/>
          <w:sz w:val="22"/>
          <w:szCs w:val="22"/>
        </w:rPr>
        <w:t xml:space="preserve">  </w:t>
      </w:r>
    </w:p>
    <w:p w:rsidR="00F46A5F" w:rsidRPr="007A1898" w:rsidRDefault="0032776F" w:rsidP="00A0486E">
      <w:pPr>
        <w:spacing w:line="240" w:lineRule="auto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 xml:space="preserve">                Powierzający</w:t>
      </w:r>
      <w:r w:rsidR="00F46A5F" w:rsidRPr="007A1898">
        <w:rPr>
          <w:rFonts w:ascii="Liberation Serif" w:hAnsi="Liberation Serif"/>
          <w:sz w:val="22"/>
          <w:szCs w:val="22"/>
        </w:rPr>
        <w:t xml:space="preserve">:                                                               </w:t>
      </w:r>
      <w:r>
        <w:rPr>
          <w:rFonts w:ascii="Liberation Serif" w:hAnsi="Liberation Serif"/>
          <w:sz w:val="22"/>
          <w:szCs w:val="22"/>
        </w:rPr>
        <w:t xml:space="preserve">                    Przyjmujący</w:t>
      </w:r>
      <w:r w:rsidR="00F46A5F" w:rsidRPr="007A1898">
        <w:rPr>
          <w:rFonts w:ascii="Liberation Serif" w:hAnsi="Liberation Serif"/>
          <w:sz w:val="22"/>
          <w:szCs w:val="22"/>
        </w:rPr>
        <w:t>:</w:t>
      </w:r>
    </w:p>
    <w:sectPr w:rsidR="00F46A5F" w:rsidRPr="007A1898" w:rsidSect="00DE36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4E48" w:rsidRDefault="008E4E48" w:rsidP="00F8622F">
      <w:pPr>
        <w:spacing w:line="240" w:lineRule="auto"/>
      </w:pPr>
      <w:r>
        <w:separator/>
      </w:r>
    </w:p>
  </w:endnote>
  <w:endnote w:type="continuationSeparator" w:id="0">
    <w:p w:rsidR="008E4E48" w:rsidRDefault="008E4E48" w:rsidP="00F8622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4E48" w:rsidRDefault="008E4E48" w:rsidP="00F8622F">
      <w:pPr>
        <w:spacing w:line="240" w:lineRule="auto"/>
      </w:pPr>
      <w:r>
        <w:separator/>
      </w:r>
    </w:p>
  </w:footnote>
  <w:footnote w:type="continuationSeparator" w:id="0">
    <w:p w:rsidR="008E4E48" w:rsidRDefault="008E4E48" w:rsidP="00F8622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5D1751"/>
    <w:multiLevelType w:val="hybridMultilevel"/>
    <w:tmpl w:val="762CD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02AC"/>
    <w:rsid w:val="0001136B"/>
    <w:rsid w:val="00031203"/>
    <w:rsid w:val="00055614"/>
    <w:rsid w:val="000729AE"/>
    <w:rsid w:val="00090D13"/>
    <w:rsid w:val="000C74BC"/>
    <w:rsid w:val="000E2BBE"/>
    <w:rsid w:val="00114C97"/>
    <w:rsid w:val="001435DC"/>
    <w:rsid w:val="00165341"/>
    <w:rsid w:val="00165574"/>
    <w:rsid w:val="001D0BD1"/>
    <w:rsid w:val="00224888"/>
    <w:rsid w:val="00262A87"/>
    <w:rsid w:val="00263DC4"/>
    <w:rsid w:val="0032776F"/>
    <w:rsid w:val="00343189"/>
    <w:rsid w:val="003A0AE8"/>
    <w:rsid w:val="003B05E4"/>
    <w:rsid w:val="00415993"/>
    <w:rsid w:val="00480CEF"/>
    <w:rsid w:val="004B1B80"/>
    <w:rsid w:val="004B2F17"/>
    <w:rsid w:val="004B6006"/>
    <w:rsid w:val="004F720C"/>
    <w:rsid w:val="004F7255"/>
    <w:rsid w:val="00523209"/>
    <w:rsid w:val="005301B0"/>
    <w:rsid w:val="005702F8"/>
    <w:rsid w:val="00591EB4"/>
    <w:rsid w:val="005A0AE2"/>
    <w:rsid w:val="005B50D1"/>
    <w:rsid w:val="00637CC1"/>
    <w:rsid w:val="006A6D90"/>
    <w:rsid w:val="00700BBE"/>
    <w:rsid w:val="00702AC3"/>
    <w:rsid w:val="007A1898"/>
    <w:rsid w:val="007B7F2A"/>
    <w:rsid w:val="007D3B20"/>
    <w:rsid w:val="007F4E84"/>
    <w:rsid w:val="00823C80"/>
    <w:rsid w:val="0084244C"/>
    <w:rsid w:val="00850E4C"/>
    <w:rsid w:val="00877218"/>
    <w:rsid w:val="008808AF"/>
    <w:rsid w:val="00891E39"/>
    <w:rsid w:val="00891FE6"/>
    <w:rsid w:val="008B22BC"/>
    <w:rsid w:val="008E4E48"/>
    <w:rsid w:val="009640A2"/>
    <w:rsid w:val="009E573D"/>
    <w:rsid w:val="009F116B"/>
    <w:rsid w:val="009F31C0"/>
    <w:rsid w:val="00A0486E"/>
    <w:rsid w:val="00A82947"/>
    <w:rsid w:val="00AB0584"/>
    <w:rsid w:val="00B23A67"/>
    <w:rsid w:val="00B46BF9"/>
    <w:rsid w:val="00B948B9"/>
    <w:rsid w:val="00BB02AC"/>
    <w:rsid w:val="00C25202"/>
    <w:rsid w:val="00CB0C83"/>
    <w:rsid w:val="00CB69C3"/>
    <w:rsid w:val="00CC0DA6"/>
    <w:rsid w:val="00CC15C4"/>
    <w:rsid w:val="00D04287"/>
    <w:rsid w:val="00D14563"/>
    <w:rsid w:val="00D30174"/>
    <w:rsid w:val="00D3122F"/>
    <w:rsid w:val="00D624B9"/>
    <w:rsid w:val="00D64843"/>
    <w:rsid w:val="00D801CE"/>
    <w:rsid w:val="00D830EB"/>
    <w:rsid w:val="00D842EB"/>
    <w:rsid w:val="00D87162"/>
    <w:rsid w:val="00D9245C"/>
    <w:rsid w:val="00DB4A0D"/>
    <w:rsid w:val="00DB7BB3"/>
    <w:rsid w:val="00DE36B4"/>
    <w:rsid w:val="00E00782"/>
    <w:rsid w:val="00E243F1"/>
    <w:rsid w:val="00E4698C"/>
    <w:rsid w:val="00E46CBE"/>
    <w:rsid w:val="00E76269"/>
    <w:rsid w:val="00E90C53"/>
    <w:rsid w:val="00E93B61"/>
    <w:rsid w:val="00E95670"/>
    <w:rsid w:val="00EA5FD4"/>
    <w:rsid w:val="00EE5E8C"/>
    <w:rsid w:val="00F0270C"/>
    <w:rsid w:val="00F46A5F"/>
    <w:rsid w:val="00F76D0B"/>
    <w:rsid w:val="00F8622F"/>
    <w:rsid w:val="00FD685D"/>
    <w:rsid w:val="00FE66BB"/>
    <w:rsid w:val="00FF2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116B"/>
    <w:pPr>
      <w:suppressAutoHyphens/>
      <w:spacing w:line="100" w:lineRule="atLeast"/>
      <w:textAlignment w:val="baseline"/>
    </w:pPr>
    <w:rPr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qFormat/>
    <w:rsid w:val="009F116B"/>
    <w:pPr>
      <w:widowControl w:val="0"/>
      <w:suppressAutoHyphens/>
      <w:spacing w:after="200" w:line="276" w:lineRule="auto"/>
      <w:ind w:left="720"/>
      <w:textAlignment w:val="baseline"/>
    </w:pPr>
    <w:rPr>
      <w:rFonts w:ascii="Calibri" w:eastAsia="Calibri" w:hAnsi="Calibri" w:cs="F"/>
      <w:kern w:val="1"/>
      <w:sz w:val="22"/>
      <w:szCs w:val="22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F862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8622F"/>
    <w:rPr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F862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8622F"/>
    <w:rPr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8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332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ELA</cp:lastModifiedBy>
  <cp:revision>12</cp:revision>
  <cp:lastPrinted>2016-02-16T12:05:00Z</cp:lastPrinted>
  <dcterms:created xsi:type="dcterms:W3CDTF">2017-02-07T10:06:00Z</dcterms:created>
  <dcterms:modified xsi:type="dcterms:W3CDTF">2017-02-28T13:32:00Z</dcterms:modified>
</cp:coreProperties>
</file>