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A84" w:rsidRDefault="00526A84" w:rsidP="00526A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6A84" w:rsidRDefault="00526A84" w:rsidP="00526A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do</w:t>
      </w:r>
    </w:p>
    <w:p w:rsidR="00526A84" w:rsidRPr="00526A84" w:rsidRDefault="00526A84" w:rsidP="00526A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chwały</w:t>
      </w:r>
      <w:r w:rsidRPr="00526A84">
        <w:rPr>
          <w:rFonts w:ascii="Times New Roman" w:hAnsi="Times New Roman" w:cs="Times New Roman"/>
          <w:sz w:val="20"/>
          <w:szCs w:val="20"/>
        </w:rPr>
        <w:t xml:space="preserve"> Nr 164/498/17</w:t>
      </w:r>
    </w:p>
    <w:p w:rsidR="00526A84" w:rsidRPr="00526A84" w:rsidRDefault="00526A84" w:rsidP="00526A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6A84">
        <w:rPr>
          <w:rFonts w:ascii="Times New Roman" w:hAnsi="Times New Roman" w:cs="Times New Roman"/>
          <w:sz w:val="20"/>
          <w:szCs w:val="20"/>
        </w:rPr>
        <w:t>Zarządu Powiatu Jeleniogórskiego</w:t>
      </w:r>
    </w:p>
    <w:p w:rsidR="0051665E" w:rsidRPr="00526A84" w:rsidRDefault="00526A84" w:rsidP="00526A84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26A84">
        <w:rPr>
          <w:rFonts w:ascii="Times New Roman" w:hAnsi="Times New Roman" w:cs="Times New Roman"/>
          <w:sz w:val="20"/>
          <w:szCs w:val="20"/>
        </w:rPr>
        <w:t>z dnia 4 sierpnia 2017 r.</w:t>
      </w:r>
    </w:p>
    <w:p w:rsidR="00526A84" w:rsidRDefault="00526A84" w:rsidP="00D5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D91" w:rsidRDefault="00D55D77" w:rsidP="00D5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D77">
        <w:rPr>
          <w:rFonts w:ascii="Times New Roman" w:hAnsi="Times New Roman" w:cs="Times New Roman"/>
          <w:b/>
          <w:sz w:val="24"/>
          <w:szCs w:val="24"/>
        </w:rPr>
        <w:t>POROZUMIENIE</w:t>
      </w:r>
    </w:p>
    <w:p w:rsidR="00D55D77" w:rsidRDefault="00D55D77" w:rsidP="00526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udzielania nieodpłatnej pomocy prawnej</w:t>
      </w:r>
      <w:r w:rsidR="00F04296">
        <w:rPr>
          <w:rFonts w:ascii="Times New Roman" w:hAnsi="Times New Roman" w:cs="Times New Roman"/>
          <w:b/>
          <w:sz w:val="24"/>
          <w:szCs w:val="24"/>
        </w:rPr>
        <w:t xml:space="preserve"> w 2018 r.</w:t>
      </w:r>
      <w:r w:rsidR="00526A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na obszarze powiatu </w:t>
      </w:r>
      <w:r w:rsidR="00202ECD">
        <w:rPr>
          <w:rFonts w:ascii="Times New Roman" w:hAnsi="Times New Roman" w:cs="Times New Roman"/>
          <w:b/>
          <w:sz w:val="24"/>
          <w:szCs w:val="24"/>
        </w:rPr>
        <w:t xml:space="preserve">jeleniogórskiego </w:t>
      </w:r>
    </w:p>
    <w:p w:rsidR="00D55D77" w:rsidRDefault="00D55D77" w:rsidP="00D5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D77" w:rsidRDefault="00D55D77" w:rsidP="00D55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zawarte w dniu </w:t>
      </w:r>
      <w:r w:rsidR="00F04296">
        <w:rPr>
          <w:rFonts w:ascii="Times New Roman" w:hAnsi="Times New Roman" w:cs="Times New Roman"/>
          <w:sz w:val="24"/>
          <w:szCs w:val="24"/>
        </w:rPr>
        <w:t>…………………</w:t>
      </w:r>
      <w:r w:rsidR="007C0D58">
        <w:rPr>
          <w:rFonts w:ascii="Times New Roman" w:hAnsi="Times New Roman" w:cs="Times New Roman"/>
          <w:sz w:val="24"/>
          <w:szCs w:val="24"/>
        </w:rPr>
        <w:t xml:space="preserve"> 201</w:t>
      </w:r>
      <w:r w:rsidR="00F0429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r. w</w:t>
      </w:r>
      <w:r w:rsidR="00202ECD">
        <w:rPr>
          <w:rFonts w:ascii="Times New Roman" w:hAnsi="Times New Roman" w:cs="Times New Roman"/>
          <w:sz w:val="24"/>
          <w:szCs w:val="24"/>
        </w:rPr>
        <w:t xml:space="preserve"> Jeleniej Górze </w:t>
      </w:r>
      <w:r>
        <w:rPr>
          <w:rFonts w:ascii="Times New Roman" w:hAnsi="Times New Roman" w:cs="Times New Roman"/>
          <w:sz w:val="24"/>
          <w:szCs w:val="24"/>
        </w:rPr>
        <w:t xml:space="preserve"> pomiędzy:</w:t>
      </w:r>
    </w:p>
    <w:p w:rsidR="00D55D77" w:rsidRDefault="00D55D77" w:rsidP="00D55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D77" w:rsidRDefault="00D55D77" w:rsidP="00D55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Powiatem </w:t>
      </w:r>
      <w:r w:rsidR="00202ECD">
        <w:rPr>
          <w:rFonts w:ascii="Times New Roman" w:hAnsi="Times New Roman" w:cs="Times New Roman"/>
          <w:sz w:val="24"/>
          <w:szCs w:val="24"/>
        </w:rPr>
        <w:t>Jeleniogórskim</w:t>
      </w:r>
      <w:r>
        <w:rPr>
          <w:rFonts w:ascii="Times New Roman" w:hAnsi="Times New Roman" w:cs="Times New Roman"/>
          <w:sz w:val="24"/>
          <w:szCs w:val="24"/>
        </w:rPr>
        <w:t xml:space="preserve">, z siedzibą Starostwa Powiatowego w </w:t>
      </w:r>
      <w:r w:rsidR="00202ECD">
        <w:rPr>
          <w:rFonts w:ascii="Times New Roman" w:hAnsi="Times New Roman" w:cs="Times New Roman"/>
          <w:sz w:val="24"/>
          <w:szCs w:val="24"/>
        </w:rPr>
        <w:t>Jeleniej Górze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02EC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202ECD">
        <w:rPr>
          <w:rFonts w:ascii="Times New Roman" w:hAnsi="Times New Roman" w:cs="Times New Roman"/>
          <w:sz w:val="24"/>
          <w:szCs w:val="24"/>
        </w:rPr>
        <w:t>Jana Kochanowskiego 10,</w:t>
      </w:r>
      <w:r>
        <w:rPr>
          <w:rFonts w:ascii="Times New Roman" w:hAnsi="Times New Roman" w:cs="Times New Roman"/>
          <w:sz w:val="24"/>
          <w:szCs w:val="24"/>
        </w:rPr>
        <w:t xml:space="preserve"> reprezentowanym przez:</w:t>
      </w:r>
    </w:p>
    <w:p w:rsidR="00D55D77" w:rsidRDefault="00D55D77" w:rsidP="00D55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D77" w:rsidRDefault="00202ECD" w:rsidP="00D55D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Starostę Jeleniogórskiego – Annę </w:t>
      </w:r>
      <w:proofErr w:type="spellStart"/>
      <w:r>
        <w:rPr>
          <w:rFonts w:ascii="Times New Roman" w:hAnsi="Times New Roman" w:cs="Times New Roman"/>
          <w:sz w:val="24"/>
          <w:szCs w:val="24"/>
        </w:rPr>
        <w:t>Konieczyńską</w:t>
      </w:r>
      <w:proofErr w:type="spellEnd"/>
    </w:p>
    <w:p w:rsidR="00D55D77" w:rsidRDefault="00202ECD" w:rsidP="00D55D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Wicestarostę</w:t>
      </w:r>
      <w:r w:rsidR="00A61161">
        <w:rPr>
          <w:rFonts w:ascii="Times New Roman" w:hAnsi="Times New Roman" w:cs="Times New Roman"/>
          <w:sz w:val="24"/>
          <w:szCs w:val="24"/>
        </w:rPr>
        <w:t xml:space="preserve"> Jeleniogórskiego </w:t>
      </w:r>
      <w:r>
        <w:rPr>
          <w:rFonts w:ascii="Times New Roman" w:hAnsi="Times New Roman" w:cs="Times New Roman"/>
          <w:sz w:val="24"/>
          <w:szCs w:val="24"/>
        </w:rPr>
        <w:t xml:space="preserve"> – Pawła Kwiatkowskiego</w:t>
      </w:r>
      <w:r w:rsidR="00D55D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ECD" w:rsidRPr="00202ECD" w:rsidRDefault="00202ECD" w:rsidP="00202ECD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kontrasygnacie Skarbnika Powiatu – Grażyny </w:t>
      </w:r>
      <w:proofErr w:type="spellStart"/>
      <w:r>
        <w:rPr>
          <w:rFonts w:ascii="Times New Roman" w:hAnsi="Times New Roman" w:cs="Times New Roman"/>
          <w:sz w:val="24"/>
          <w:szCs w:val="24"/>
        </w:rPr>
        <w:t>Bojęć</w:t>
      </w:r>
      <w:proofErr w:type="spellEnd"/>
    </w:p>
    <w:p w:rsidR="00D55D77" w:rsidRPr="00D55D77" w:rsidRDefault="00D55D77" w:rsidP="00D55D77">
      <w:pPr>
        <w:pStyle w:val="Akapitzlist"/>
        <w:spacing w:after="0" w:line="240" w:lineRule="auto"/>
        <w:ind w:left="1065" w:hanging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„Powiatem”</w:t>
      </w:r>
    </w:p>
    <w:p w:rsidR="000866F0" w:rsidRPr="00827313" w:rsidRDefault="00D55D77" w:rsidP="00827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D55D77" w:rsidRDefault="00827313" w:rsidP="00D55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866F0">
        <w:rPr>
          <w:rFonts w:ascii="Times New Roman" w:hAnsi="Times New Roman" w:cs="Times New Roman"/>
          <w:sz w:val="24"/>
          <w:szCs w:val="24"/>
        </w:rPr>
        <w:t xml:space="preserve">. </w:t>
      </w:r>
      <w:r w:rsidR="00D55D77">
        <w:rPr>
          <w:rFonts w:ascii="Times New Roman" w:hAnsi="Times New Roman" w:cs="Times New Roman"/>
          <w:sz w:val="24"/>
          <w:szCs w:val="24"/>
        </w:rPr>
        <w:t xml:space="preserve">Okręgową Radą Adwokacką w </w:t>
      </w:r>
      <w:r w:rsidR="006B37ED">
        <w:rPr>
          <w:rFonts w:ascii="Times New Roman" w:hAnsi="Times New Roman" w:cs="Times New Roman"/>
          <w:sz w:val="24"/>
          <w:szCs w:val="24"/>
        </w:rPr>
        <w:t>Wałbrzychu</w:t>
      </w:r>
      <w:r w:rsidR="00D55D77">
        <w:rPr>
          <w:rFonts w:ascii="Times New Roman" w:hAnsi="Times New Roman" w:cs="Times New Roman"/>
          <w:sz w:val="24"/>
          <w:szCs w:val="24"/>
        </w:rPr>
        <w:t xml:space="preserve">, </w:t>
      </w:r>
      <w:r w:rsidR="00C97C73">
        <w:rPr>
          <w:rFonts w:ascii="Times New Roman" w:hAnsi="Times New Roman" w:cs="Times New Roman"/>
          <w:sz w:val="24"/>
          <w:szCs w:val="24"/>
        </w:rPr>
        <w:t>Rynek 5</w:t>
      </w:r>
      <w:r w:rsidR="00D55D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:rsidR="00D55D77" w:rsidRPr="00D929F4" w:rsidRDefault="00C97C73" w:rsidP="00D92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9F4">
        <w:rPr>
          <w:rFonts w:ascii="Times New Roman" w:hAnsi="Times New Roman" w:cs="Times New Roman"/>
          <w:sz w:val="24"/>
          <w:szCs w:val="24"/>
        </w:rPr>
        <w:t xml:space="preserve">Dziekana – </w:t>
      </w:r>
      <w:r w:rsidR="00D929F4" w:rsidRPr="00D929F4">
        <w:rPr>
          <w:rFonts w:ascii="Times New Roman" w:hAnsi="Times New Roman" w:cs="Times New Roman"/>
          <w:sz w:val="24"/>
          <w:szCs w:val="24"/>
        </w:rPr>
        <w:t>adw. Jerzego Lachowicza</w:t>
      </w:r>
      <w:r w:rsidRPr="00D929F4">
        <w:rPr>
          <w:rFonts w:ascii="Times New Roman" w:hAnsi="Times New Roman" w:cs="Times New Roman"/>
          <w:sz w:val="24"/>
          <w:szCs w:val="24"/>
        </w:rPr>
        <w:t>,</w:t>
      </w:r>
    </w:p>
    <w:p w:rsidR="00D55D77" w:rsidRDefault="00D55D77" w:rsidP="00D55D7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 dalej „ORA”</w:t>
      </w:r>
      <w:r w:rsidR="00827313">
        <w:rPr>
          <w:rFonts w:ascii="Times New Roman" w:hAnsi="Times New Roman" w:cs="Times New Roman"/>
          <w:sz w:val="24"/>
          <w:szCs w:val="24"/>
        </w:rPr>
        <w:t>,</w:t>
      </w:r>
    </w:p>
    <w:p w:rsidR="00D929F4" w:rsidRDefault="0051665E" w:rsidP="00D929F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Okręgową Radą</w:t>
      </w:r>
      <w:r w:rsidR="00827313" w:rsidRPr="00827313">
        <w:rPr>
          <w:rFonts w:ascii="Times New Roman" w:hAnsi="Times New Roman" w:cs="Times New Roman"/>
          <w:sz w:val="24"/>
          <w:szCs w:val="24"/>
        </w:rPr>
        <w:t xml:space="preserve"> Izby Radców Prawnych w Wałbrzychu ul. Romana Dmowskiego 20, reprezentowaną przez:</w:t>
      </w:r>
    </w:p>
    <w:p w:rsidR="00827313" w:rsidRPr="00D929F4" w:rsidRDefault="00827313" w:rsidP="00D929F4">
      <w:pPr>
        <w:pStyle w:val="Akapitzlist"/>
        <w:ind w:left="0" w:firstLine="708"/>
        <w:rPr>
          <w:rFonts w:ascii="Times New Roman" w:hAnsi="Times New Roman" w:cs="Times New Roman"/>
          <w:sz w:val="24"/>
          <w:szCs w:val="24"/>
        </w:rPr>
      </w:pPr>
      <w:r w:rsidRPr="00D929F4">
        <w:rPr>
          <w:rFonts w:ascii="Times New Roman" w:hAnsi="Times New Roman" w:cs="Times New Roman"/>
          <w:sz w:val="24"/>
          <w:szCs w:val="24"/>
        </w:rPr>
        <w:t xml:space="preserve">Dziekana – </w:t>
      </w:r>
      <w:r w:rsidR="00D929F4">
        <w:rPr>
          <w:rFonts w:ascii="Times New Roman" w:hAnsi="Times New Roman" w:cs="Times New Roman"/>
          <w:sz w:val="24"/>
          <w:szCs w:val="24"/>
        </w:rPr>
        <w:t xml:space="preserve">r.pr. </w:t>
      </w:r>
      <w:r w:rsidRPr="00D929F4">
        <w:rPr>
          <w:rFonts w:ascii="Times New Roman" w:hAnsi="Times New Roman" w:cs="Times New Roman"/>
          <w:sz w:val="24"/>
          <w:szCs w:val="24"/>
        </w:rPr>
        <w:t>Sławomira Majkę,</w:t>
      </w:r>
      <w:r w:rsidR="00D929F4" w:rsidRPr="00D929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D929F4">
        <w:rPr>
          <w:rFonts w:ascii="Times New Roman" w:hAnsi="Times New Roman" w:cs="Times New Roman"/>
          <w:sz w:val="24"/>
          <w:szCs w:val="24"/>
        </w:rPr>
        <w:t>zwaną dalej „OIRP”,</w:t>
      </w:r>
    </w:p>
    <w:p w:rsidR="00D55D77" w:rsidRDefault="00D55D77" w:rsidP="00D55D7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treści następującej:</w:t>
      </w:r>
    </w:p>
    <w:p w:rsidR="00D55D77" w:rsidRDefault="00D55D77" w:rsidP="00D55D7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2AFD" w:rsidRDefault="00E62AFD" w:rsidP="00202ECD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202E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1. Strony zgodnie oświadczają, że porozumienie niniejsze zawarte zostaje </w:t>
      </w:r>
      <w:r w:rsidR="004B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w wykonaniu unormowania z</w:t>
      </w:r>
      <w:r w:rsidR="0045444F">
        <w:rPr>
          <w:rFonts w:ascii="Times New Roman" w:hAnsi="Times New Roman" w:cs="Times New Roman"/>
          <w:sz w:val="24"/>
          <w:szCs w:val="24"/>
        </w:rPr>
        <w:t>awartego w</w:t>
      </w:r>
      <w:r>
        <w:rPr>
          <w:rFonts w:ascii="Times New Roman" w:hAnsi="Times New Roman" w:cs="Times New Roman"/>
          <w:sz w:val="24"/>
          <w:szCs w:val="24"/>
        </w:rPr>
        <w:t xml:space="preserve"> art. 10 ust. 1 ustawy z dn. 5 sierpnia 2015 r. </w:t>
      </w:r>
      <w:r w:rsidR="0045444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o nieodpłatnej pomocy prawnej oraz edukacji prawnej (Dz.U. z 2015 r., poz. 1255</w:t>
      </w:r>
      <w:r w:rsidR="00F0429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0429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04296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)</w:t>
      </w:r>
      <w:r w:rsidR="00FE11C5">
        <w:rPr>
          <w:rFonts w:ascii="Times New Roman" w:hAnsi="Times New Roman" w:cs="Times New Roman"/>
          <w:sz w:val="24"/>
          <w:szCs w:val="24"/>
        </w:rPr>
        <w:t>, zwanej dalej „ustawą”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AFD" w:rsidRDefault="00E62AFD" w:rsidP="00202ECD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866F0">
        <w:rPr>
          <w:rFonts w:ascii="Times New Roman" w:hAnsi="Times New Roman" w:cs="Times New Roman"/>
          <w:sz w:val="24"/>
          <w:szCs w:val="24"/>
        </w:rPr>
        <w:t>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137">
        <w:rPr>
          <w:rFonts w:ascii="Times New Roman" w:hAnsi="Times New Roman" w:cs="Times New Roman"/>
          <w:sz w:val="24"/>
          <w:szCs w:val="24"/>
        </w:rPr>
        <w:t xml:space="preserve">i OIRP </w:t>
      </w:r>
      <w:r>
        <w:rPr>
          <w:rFonts w:ascii="Times New Roman" w:hAnsi="Times New Roman" w:cs="Times New Roman"/>
          <w:sz w:val="24"/>
          <w:szCs w:val="24"/>
        </w:rPr>
        <w:t>oświadczają, że w oparciu o prze</w:t>
      </w:r>
      <w:r w:rsidR="00D929F4">
        <w:rPr>
          <w:rFonts w:ascii="Times New Roman" w:hAnsi="Times New Roman" w:cs="Times New Roman"/>
          <w:sz w:val="24"/>
          <w:szCs w:val="24"/>
        </w:rPr>
        <w:t xml:space="preserve">pisy ustaw, odpowiednio -  </w:t>
      </w:r>
      <w:r w:rsidR="00CD6E9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929F4">
        <w:rPr>
          <w:rFonts w:ascii="Times New Roman" w:hAnsi="Times New Roman" w:cs="Times New Roman"/>
          <w:sz w:val="24"/>
          <w:szCs w:val="24"/>
        </w:rPr>
        <w:t>z dnia</w:t>
      </w:r>
      <w:r w:rsidR="00CD6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 maja 1982 r. – Prawo o adwokaturze (Dz.U. z 201</w:t>
      </w:r>
      <w:r w:rsidR="00AA7BD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AA7BD9">
        <w:rPr>
          <w:rFonts w:ascii="Times New Roman" w:hAnsi="Times New Roman" w:cs="Times New Roman"/>
          <w:sz w:val="24"/>
          <w:szCs w:val="24"/>
        </w:rPr>
        <w:t>1999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9F4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D929F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929F4">
        <w:rPr>
          <w:rFonts w:ascii="Times New Roman" w:hAnsi="Times New Roman" w:cs="Times New Roman"/>
          <w:sz w:val="24"/>
          <w:szCs w:val="24"/>
        </w:rPr>
        <w:t>. zm.)</w:t>
      </w:r>
      <w:r w:rsidR="00CD6E99">
        <w:rPr>
          <w:rFonts w:ascii="Times New Roman" w:hAnsi="Times New Roman" w:cs="Times New Roman"/>
          <w:sz w:val="24"/>
          <w:szCs w:val="24"/>
        </w:rPr>
        <w:t xml:space="preserve"> i ustawy z dnia</w:t>
      </w:r>
      <w:r>
        <w:rPr>
          <w:rFonts w:ascii="Times New Roman" w:hAnsi="Times New Roman" w:cs="Times New Roman"/>
          <w:sz w:val="24"/>
          <w:szCs w:val="24"/>
        </w:rPr>
        <w:t xml:space="preserve"> 6 lipca 1982 r. o radcach prawnych (Dz.U. z 201</w:t>
      </w:r>
      <w:r w:rsidR="00D929F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D929F4">
        <w:rPr>
          <w:rFonts w:ascii="Times New Roman" w:hAnsi="Times New Roman" w:cs="Times New Roman"/>
          <w:sz w:val="24"/>
          <w:szCs w:val="24"/>
        </w:rPr>
        <w:t>233</w:t>
      </w:r>
      <w:r w:rsidR="00AA7BD9">
        <w:rPr>
          <w:rFonts w:ascii="Times New Roman" w:hAnsi="Times New Roman" w:cs="Times New Roman"/>
          <w:sz w:val="24"/>
          <w:szCs w:val="24"/>
        </w:rPr>
        <w:t xml:space="preserve"> </w:t>
      </w:r>
      <w:r w:rsidR="00AA7BD9" w:rsidRPr="00AA7BD9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AA7BD9" w:rsidRPr="00AA7BD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A7BD9" w:rsidRPr="00AA7BD9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 xml:space="preserve">) oraz wydanych na ich podstawie przepisów wykonawczych są </w:t>
      </w:r>
      <w:r w:rsidR="00F62593">
        <w:rPr>
          <w:rFonts w:ascii="Times New Roman" w:hAnsi="Times New Roman" w:cs="Times New Roman"/>
          <w:sz w:val="24"/>
          <w:szCs w:val="24"/>
        </w:rPr>
        <w:t xml:space="preserve">podmiotami właściwymi w sprawie udzielania nieodpłatnej pomocy prawnej na obszarze </w:t>
      </w:r>
      <w:r w:rsidR="00202ECD">
        <w:rPr>
          <w:rFonts w:ascii="Times New Roman" w:hAnsi="Times New Roman" w:cs="Times New Roman"/>
          <w:sz w:val="24"/>
          <w:szCs w:val="24"/>
        </w:rPr>
        <w:t>powiatu jeleniogórskiego</w:t>
      </w:r>
      <w:r w:rsidR="00F62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AFD" w:rsidRDefault="00E62AFD" w:rsidP="00E62AF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04DA2" w:rsidRDefault="00E62AFD" w:rsidP="006B37ED">
      <w:pPr>
        <w:pStyle w:val="Akapitzlist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="00202ECD">
        <w:rPr>
          <w:rFonts w:ascii="Times New Roman" w:hAnsi="Times New Roman" w:cs="Times New Roman"/>
          <w:sz w:val="24"/>
          <w:szCs w:val="24"/>
        </w:rPr>
        <w:t>.</w:t>
      </w:r>
      <w:r w:rsidR="00904DA2">
        <w:rPr>
          <w:rFonts w:ascii="Times New Roman" w:hAnsi="Times New Roman" w:cs="Times New Roman"/>
          <w:sz w:val="24"/>
          <w:szCs w:val="24"/>
        </w:rPr>
        <w:t xml:space="preserve">1. Powiat oświadcza, że punkty nieodpłatnej pomocy prawnej, w których udzielanie tej pomocy wykonywać będą </w:t>
      </w:r>
      <w:r w:rsidR="000866F0">
        <w:rPr>
          <w:rFonts w:ascii="Times New Roman" w:hAnsi="Times New Roman" w:cs="Times New Roman"/>
          <w:sz w:val="24"/>
          <w:szCs w:val="24"/>
        </w:rPr>
        <w:t xml:space="preserve">adwokaci </w:t>
      </w:r>
      <w:r w:rsidR="00CD6E99">
        <w:rPr>
          <w:rFonts w:ascii="Times New Roman" w:hAnsi="Times New Roman" w:cs="Times New Roman"/>
          <w:sz w:val="24"/>
          <w:szCs w:val="24"/>
        </w:rPr>
        <w:t xml:space="preserve">i radcowie prawni, </w:t>
      </w:r>
      <w:r w:rsidR="00904DA2">
        <w:rPr>
          <w:rFonts w:ascii="Times New Roman" w:hAnsi="Times New Roman" w:cs="Times New Roman"/>
          <w:sz w:val="24"/>
          <w:szCs w:val="24"/>
        </w:rPr>
        <w:t>zlokalizowane są w następujących miejscach:</w:t>
      </w:r>
    </w:p>
    <w:p w:rsidR="00904DA2" w:rsidRDefault="00202ECD" w:rsidP="00904D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Kowary,</w:t>
      </w:r>
      <w:r w:rsidR="00674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Staszica 16</w:t>
      </w:r>
      <w:r w:rsidR="00CD6E99">
        <w:rPr>
          <w:rFonts w:ascii="Times New Roman" w:hAnsi="Times New Roman" w:cs="Times New Roman"/>
          <w:sz w:val="24"/>
          <w:szCs w:val="24"/>
        </w:rPr>
        <w:t>,</w:t>
      </w:r>
    </w:p>
    <w:p w:rsidR="006B37ED" w:rsidRPr="00BA0093" w:rsidRDefault="00CD6E99" w:rsidP="00BA009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Mysłakowice</w:t>
      </w:r>
      <w:r w:rsidRPr="006B37ED">
        <w:rPr>
          <w:rFonts w:ascii="Times New Roman" w:hAnsi="Times New Roman" w:cs="Times New Roman"/>
          <w:sz w:val="24"/>
          <w:szCs w:val="24"/>
        </w:rPr>
        <w:t>, ul. Wojska Polskiego 2a</w:t>
      </w:r>
      <w:r w:rsidR="00202ECD">
        <w:rPr>
          <w:rFonts w:ascii="Times New Roman" w:hAnsi="Times New Roman" w:cs="Times New Roman"/>
          <w:sz w:val="24"/>
          <w:szCs w:val="24"/>
        </w:rPr>
        <w:t>,</w:t>
      </w:r>
    </w:p>
    <w:p w:rsidR="00904DA2" w:rsidRDefault="00904DA2" w:rsidP="00BA0093">
      <w:pPr>
        <w:pStyle w:val="Akapitzlist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Punkty, o jakich mowa w ust. 1 funkcjonować będą w następujących dniach </w:t>
      </w:r>
      <w:r w:rsidR="0045444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i godzinach:</w:t>
      </w:r>
    </w:p>
    <w:p w:rsidR="00904DA2" w:rsidRDefault="00904DA2" w:rsidP="00BA009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 wskazany w ust. 1 pkt 1</w:t>
      </w:r>
      <w:r w:rsidR="006B37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7ED">
        <w:rPr>
          <w:rFonts w:ascii="Times New Roman" w:hAnsi="Times New Roman" w:cs="Times New Roman"/>
          <w:sz w:val="24"/>
          <w:szCs w:val="24"/>
        </w:rPr>
        <w:t>od po</w:t>
      </w:r>
      <w:r w:rsidR="00827313">
        <w:rPr>
          <w:rFonts w:ascii="Times New Roman" w:hAnsi="Times New Roman" w:cs="Times New Roman"/>
          <w:sz w:val="24"/>
          <w:szCs w:val="24"/>
        </w:rPr>
        <w:t xml:space="preserve">niedziałku do piątku, w godz. </w:t>
      </w:r>
      <w:r w:rsidR="005F2D3C">
        <w:rPr>
          <w:rFonts w:ascii="Times New Roman" w:hAnsi="Times New Roman" w:cs="Times New Roman"/>
          <w:sz w:val="24"/>
          <w:szCs w:val="24"/>
        </w:rPr>
        <w:t>1</w:t>
      </w:r>
      <w:r w:rsidR="007F20E3">
        <w:rPr>
          <w:rFonts w:ascii="Times New Roman" w:hAnsi="Times New Roman" w:cs="Times New Roman"/>
          <w:sz w:val="24"/>
          <w:szCs w:val="24"/>
        </w:rPr>
        <w:t>2</w:t>
      </w:r>
      <w:r w:rsidR="006B37ED">
        <w:rPr>
          <w:rFonts w:ascii="Times New Roman" w:hAnsi="Times New Roman" w:cs="Times New Roman"/>
          <w:sz w:val="24"/>
          <w:szCs w:val="24"/>
        </w:rPr>
        <w:t>-1</w:t>
      </w:r>
      <w:r w:rsidR="007F20E3">
        <w:rPr>
          <w:rFonts w:ascii="Times New Roman" w:hAnsi="Times New Roman" w:cs="Times New Roman"/>
          <w:sz w:val="24"/>
          <w:szCs w:val="24"/>
        </w:rPr>
        <w:t>6</w:t>
      </w:r>
      <w:r w:rsidR="00BA1137">
        <w:rPr>
          <w:rFonts w:ascii="Times New Roman" w:hAnsi="Times New Roman" w:cs="Times New Roman"/>
          <w:sz w:val="24"/>
          <w:szCs w:val="24"/>
        </w:rPr>
        <w:t>,</w:t>
      </w:r>
    </w:p>
    <w:p w:rsidR="00904DA2" w:rsidRPr="00BA0093" w:rsidRDefault="006B37ED" w:rsidP="00BA009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 wskazany w ust. 1 pkt 2, od po</w:t>
      </w:r>
      <w:r w:rsidR="00827313">
        <w:rPr>
          <w:rFonts w:ascii="Times New Roman" w:hAnsi="Times New Roman" w:cs="Times New Roman"/>
          <w:sz w:val="24"/>
          <w:szCs w:val="24"/>
        </w:rPr>
        <w:t xml:space="preserve">niedziałku do piątku, w godz. </w:t>
      </w:r>
      <w:r w:rsidR="00CD6E9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-1</w:t>
      </w:r>
      <w:r w:rsidR="00CD6E99">
        <w:rPr>
          <w:rFonts w:ascii="Times New Roman" w:hAnsi="Times New Roman" w:cs="Times New Roman"/>
          <w:sz w:val="24"/>
          <w:szCs w:val="24"/>
        </w:rPr>
        <w:t>3</w:t>
      </w:r>
      <w:r w:rsidR="00BA1137">
        <w:rPr>
          <w:rFonts w:ascii="Times New Roman" w:hAnsi="Times New Roman" w:cs="Times New Roman"/>
          <w:sz w:val="24"/>
          <w:szCs w:val="24"/>
        </w:rPr>
        <w:t>,</w:t>
      </w:r>
    </w:p>
    <w:p w:rsidR="00625681" w:rsidRDefault="00904DA2" w:rsidP="00BA0093">
      <w:pPr>
        <w:pStyle w:val="Akapitzlist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25681">
        <w:rPr>
          <w:rFonts w:ascii="Times New Roman" w:hAnsi="Times New Roman" w:cs="Times New Roman"/>
          <w:sz w:val="24"/>
          <w:szCs w:val="24"/>
        </w:rPr>
        <w:t xml:space="preserve">W celu zapewnienia równomiernego udziału radców prawnych </w:t>
      </w:r>
      <w:r w:rsidR="000866F0">
        <w:rPr>
          <w:rFonts w:ascii="Times New Roman" w:hAnsi="Times New Roman" w:cs="Times New Roman"/>
          <w:sz w:val="24"/>
          <w:szCs w:val="24"/>
        </w:rPr>
        <w:t xml:space="preserve">i adwokatów </w:t>
      </w:r>
      <w:r w:rsidR="007F20E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25681">
        <w:rPr>
          <w:rFonts w:ascii="Times New Roman" w:hAnsi="Times New Roman" w:cs="Times New Roman"/>
          <w:sz w:val="24"/>
          <w:szCs w:val="24"/>
        </w:rPr>
        <w:t>w wykonywaniu zadania polegającego na udzielaniu nieodpłatnej pomocy prawnej</w:t>
      </w:r>
      <w:r w:rsidR="00BA1137">
        <w:rPr>
          <w:rFonts w:ascii="Times New Roman" w:hAnsi="Times New Roman" w:cs="Times New Roman"/>
          <w:sz w:val="24"/>
          <w:szCs w:val="24"/>
        </w:rPr>
        <w:t xml:space="preserve"> </w:t>
      </w:r>
      <w:r w:rsidR="00625681">
        <w:rPr>
          <w:rFonts w:ascii="Times New Roman" w:hAnsi="Times New Roman" w:cs="Times New Roman"/>
          <w:sz w:val="24"/>
          <w:szCs w:val="24"/>
        </w:rPr>
        <w:t>:</w:t>
      </w:r>
    </w:p>
    <w:p w:rsidR="00625681" w:rsidRDefault="00625681" w:rsidP="0007112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punkcie wskazanym w ust. 1 pkt 1 </w:t>
      </w:r>
      <w:r w:rsidR="0007112C" w:rsidRPr="0007112C">
        <w:rPr>
          <w:rFonts w:ascii="Times New Roman" w:hAnsi="Times New Roman" w:cs="Times New Roman"/>
          <w:sz w:val="24"/>
          <w:szCs w:val="24"/>
        </w:rPr>
        <w:t xml:space="preserve">OIRP </w:t>
      </w:r>
      <w:r w:rsidR="00827313">
        <w:rPr>
          <w:rFonts w:ascii="Times New Roman" w:hAnsi="Times New Roman" w:cs="Times New Roman"/>
          <w:sz w:val="24"/>
          <w:szCs w:val="24"/>
        </w:rPr>
        <w:t xml:space="preserve">wskaże </w:t>
      </w:r>
      <w:r w:rsidR="00D61F8F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AE0126" w:rsidRPr="004B76BF">
        <w:rPr>
          <w:rFonts w:ascii="Times New Roman" w:hAnsi="Times New Roman" w:cs="Times New Roman"/>
          <w:sz w:val="24"/>
          <w:szCs w:val="24"/>
        </w:rPr>
        <w:t>pięciu</w:t>
      </w:r>
      <w:r w:rsidR="00AC23ED" w:rsidRPr="00AC23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880" w:rsidRPr="00AE0126">
        <w:rPr>
          <w:rFonts w:ascii="Times New Roman" w:hAnsi="Times New Roman" w:cs="Times New Roman"/>
          <w:sz w:val="24"/>
          <w:szCs w:val="24"/>
        </w:rPr>
        <w:t>radców prawnych</w:t>
      </w:r>
      <w:r w:rsidRPr="00AC23ED">
        <w:rPr>
          <w:rFonts w:ascii="Times New Roman" w:hAnsi="Times New Roman" w:cs="Times New Roman"/>
          <w:b/>
          <w:sz w:val="24"/>
          <w:szCs w:val="24"/>
        </w:rPr>
        <w:t>,</w:t>
      </w:r>
    </w:p>
    <w:p w:rsidR="006B37ED" w:rsidRPr="00BA0093" w:rsidRDefault="00625681" w:rsidP="0007112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punkci</w:t>
      </w:r>
      <w:r w:rsidR="00827313">
        <w:rPr>
          <w:rFonts w:ascii="Times New Roman" w:hAnsi="Times New Roman" w:cs="Times New Roman"/>
          <w:sz w:val="24"/>
          <w:szCs w:val="24"/>
        </w:rPr>
        <w:t xml:space="preserve">e wskazanym w ust. 1 pkt 2 </w:t>
      </w:r>
      <w:r w:rsidR="0007112C" w:rsidRPr="00AE0126">
        <w:rPr>
          <w:rFonts w:ascii="Times New Roman" w:hAnsi="Times New Roman" w:cs="Times New Roman"/>
          <w:sz w:val="24"/>
          <w:szCs w:val="24"/>
        </w:rPr>
        <w:t>ORA</w:t>
      </w:r>
      <w:r w:rsidR="0007112C">
        <w:rPr>
          <w:rFonts w:ascii="Times New Roman" w:hAnsi="Times New Roman" w:cs="Times New Roman"/>
          <w:sz w:val="24"/>
          <w:szCs w:val="24"/>
        </w:rPr>
        <w:t xml:space="preserve"> </w:t>
      </w:r>
      <w:r w:rsidR="00827313">
        <w:rPr>
          <w:rFonts w:ascii="Times New Roman" w:hAnsi="Times New Roman" w:cs="Times New Roman"/>
          <w:sz w:val="24"/>
          <w:szCs w:val="24"/>
        </w:rPr>
        <w:t xml:space="preserve">wskaże </w:t>
      </w:r>
      <w:r w:rsidR="00E5707B">
        <w:rPr>
          <w:rFonts w:ascii="Times New Roman" w:hAnsi="Times New Roman" w:cs="Times New Roman"/>
          <w:sz w:val="24"/>
          <w:szCs w:val="24"/>
        </w:rPr>
        <w:t>co najmniej</w:t>
      </w:r>
      <w:r w:rsidR="00E5707B" w:rsidRPr="00A61161">
        <w:rPr>
          <w:rFonts w:ascii="Times New Roman" w:hAnsi="Times New Roman" w:cs="Times New Roman"/>
          <w:sz w:val="24"/>
          <w:szCs w:val="24"/>
        </w:rPr>
        <w:t xml:space="preserve"> </w:t>
      </w:r>
      <w:r w:rsidR="00AE0126" w:rsidRPr="00A61161">
        <w:rPr>
          <w:rFonts w:ascii="Times New Roman" w:hAnsi="Times New Roman" w:cs="Times New Roman"/>
          <w:sz w:val="24"/>
          <w:szCs w:val="24"/>
        </w:rPr>
        <w:t>pięciu</w:t>
      </w:r>
      <w:r w:rsidR="00AC23ED" w:rsidRPr="00AC23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880" w:rsidRPr="00AE0126">
        <w:rPr>
          <w:rFonts w:ascii="Times New Roman" w:hAnsi="Times New Roman" w:cs="Times New Roman"/>
          <w:sz w:val="24"/>
          <w:szCs w:val="24"/>
        </w:rPr>
        <w:t>adwokatów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25681" w:rsidRPr="00BA0093" w:rsidRDefault="0010712E" w:rsidP="00BA0093">
      <w:pPr>
        <w:pStyle w:val="Akapitzlist"/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0866F0">
        <w:rPr>
          <w:rFonts w:ascii="Times New Roman" w:hAnsi="Times New Roman"/>
          <w:sz w:val="24"/>
          <w:szCs w:val="24"/>
        </w:rPr>
        <w:t>ORA</w:t>
      </w:r>
      <w:r w:rsidR="0021589A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 xml:space="preserve"> </w:t>
      </w:r>
      <w:r w:rsidR="0021589A">
        <w:rPr>
          <w:rFonts w:ascii="Times New Roman" w:hAnsi="Times New Roman" w:cs="Times New Roman"/>
          <w:sz w:val="24"/>
          <w:szCs w:val="24"/>
        </w:rPr>
        <w:t>OIRP</w:t>
      </w:r>
      <w:r w:rsidR="002158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zobowiązują się w terminie </w:t>
      </w:r>
      <w:r w:rsidR="0007112C">
        <w:rPr>
          <w:rFonts w:ascii="Times New Roman" w:hAnsi="Times New Roman"/>
          <w:sz w:val="24"/>
          <w:szCs w:val="24"/>
        </w:rPr>
        <w:t>trzydziestu</w:t>
      </w:r>
      <w:r w:rsidR="00AE01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 od zawarcia niniejszego porozumienia do przedłożenia Powiatowi imiennych wykazów odpowiednio </w:t>
      </w:r>
      <w:r w:rsidR="001212FF">
        <w:rPr>
          <w:rFonts w:ascii="Times New Roman" w:hAnsi="Times New Roman"/>
          <w:sz w:val="24"/>
          <w:szCs w:val="24"/>
        </w:rPr>
        <w:t>adwokatów</w:t>
      </w:r>
      <w:r w:rsidR="00AE2BE8">
        <w:rPr>
          <w:rFonts w:ascii="Times New Roman" w:hAnsi="Times New Roman"/>
          <w:sz w:val="24"/>
          <w:szCs w:val="24"/>
        </w:rPr>
        <w:t xml:space="preserve"> </w:t>
      </w:r>
      <w:r w:rsidR="007F20E3">
        <w:rPr>
          <w:rFonts w:ascii="Times New Roman" w:hAnsi="Times New Roman"/>
          <w:sz w:val="24"/>
          <w:szCs w:val="24"/>
        </w:rPr>
        <w:t xml:space="preserve">                      </w:t>
      </w:r>
      <w:r w:rsidR="00CD6E99">
        <w:rPr>
          <w:rFonts w:ascii="Times New Roman" w:hAnsi="Times New Roman"/>
          <w:sz w:val="24"/>
          <w:szCs w:val="24"/>
        </w:rPr>
        <w:t xml:space="preserve">i radców prawnych </w:t>
      </w:r>
      <w:r>
        <w:rPr>
          <w:rFonts w:ascii="Times New Roman" w:hAnsi="Times New Roman"/>
          <w:sz w:val="24"/>
          <w:szCs w:val="24"/>
        </w:rPr>
        <w:t xml:space="preserve">oraz ich zastępców, którzy będą udzielali nieodpłatnej pomocy </w:t>
      </w:r>
      <w:r w:rsidR="00AE2BE8">
        <w:rPr>
          <w:rFonts w:ascii="Times New Roman" w:hAnsi="Times New Roman"/>
          <w:sz w:val="24"/>
          <w:szCs w:val="24"/>
        </w:rPr>
        <w:t xml:space="preserve">prawnej </w:t>
      </w:r>
      <w:r w:rsidR="007F20E3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w poszczególnych </w:t>
      </w:r>
      <w:r w:rsidR="00166845">
        <w:rPr>
          <w:rFonts w:ascii="Times New Roman" w:hAnsi="Times New Roman"/>
          <w:sz w:val="24"/>
          <w:szCs w:val="24"/>
        </w:rPr>
        <w:t xml:space="preserve">punktach, o jakich mowa w ust. </w:t>
      </w:r>
      <w:r w:rsidR="00A6116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 wraz ze wskazaniem ich danych kontaktowych.</w:t>
      </w:r>
    </w:p>
    <w:p w:rsidR="00625681" w:rsidRDefault="0021589A" w:rsidP="00BA0093">
      <w:pPr>
        <w:pStyle w:val="Akapitzlist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</w:t>
      </w:r>
      <w:r w:rsidR="000866F0">
        <w:rPr>
          <w:rFonts w:ascii="Times New Roman" w:hAnsi="Times New Roman" w:cs="Times New Roman"/>
          <w:sz w:val="24"/>
          <w:szCs w:val="24"/>
        </w:rPr>
        <w:t>RA</w:t>
      </w:r>
      <w:r w:rsidR="00625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OIRP o</w:t>
      </w:r>
      <w:r w:rsidR="00625681">
        <w:rPr>
          <w:rFonts w:ascii="Times New Roman" w:hAnsi="Times New Roman" w:cs="Times New Roman"/>
          <w:sz w:val="24"/>
          <w:szCs w:val="24"/>
        </w:rPr>
        <w:t>świadczają, że wskazanie adwokatów i radców prawnych, o jakich mowa w ust. 4 następować będzie zgodnie z uchwalonymi przez właściwe organy samorządów zawodowych regulaminami.</w:t>
      </w:r>
    </w:p>
    <w:p w:rsidR="00AE2BE8" w:rsidRPr="00AE2BE8" w:rsidRDefault="00625681" w:rsidP="00AE2BE8">
      <w:pPr>
        <w:pStyle w:val="Akapitzlist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Powiat oświadcza, że poza punktami nieodpłatnej pomocy prawnej, o jakich mowa w ust. 1</w:t>
      </w:r>
      <w:r w:rsidR="00FE11C5">
        <w:rPr>
          <w:rFonts w:ascii="Times New Roman" w:hAnsi="Times New Roman" w:cs="Times New Roman"/>
          <w:sz w:val="24"/>
          <w:szCs w:val="24"/>
        </w:rPr>
        <w:t xml:space="preserve">, planuje powierzenie  </w:t>
      </w:r>
      <w:r w:rsidR="00AE2BE8">
        <w:rPr>
          <w:rFonts w:ascii="Times New Roman" w:hAnsi="Times New Roman" w:cs="Times New Roman"/>
          <w:sz w:val="24"/>
          <w:szCs w:val="24"/>
        </w:rPr>
        <w:t xml:space="preserve">zadania pn. </w:t>
      </w:r>
      <w:r w:rsidR="00AE2BE8" w:rsidRPr="00AE2BE8">
        <w:rPr>
          <w:rFonts w:ascii="Times New Roman" w:hAnsi="Times New Roman" w:cs="Times New Roman"/>
          <w:sz w:val="24"/>
          <w:szCs w:val="24"/>
        </w:rPr>
        <w:t>„</w:t>
      </w:r>
      <w:r w:rsidR="00AE2BE8" w:rsidRPr="00AE0126">
        <w:rPr>
          <w:rFonts w:ascii="Times New Roman" w:hAnsi="Times New Roman" w:cs="Times New Roman"/>
          <w:sz w:val="24"/>
          <w:szCs w:val="24"/>
        </w:rPr>
        <w:t>Prowadzenie punktu nieodpłatnej pomocy prawnej w 201</w:t>
      </w:r>
      <w:r w:rsidR="00F04296">
        <w:rPr>
          <w:rFonts w:ascii="Times New Roman" w:hAnsi="Times New Roman" w:cs="Times New Roman"/>
          <w:sz w:val="24"/>
          <w:szCs w:val="24"/>
        </w:rPr>
        <w:t>8</w:t>
      </w:r>
      <w:r w:rsidR="00AE2BE8" w:rsidRPr="00AE0126">
        <w:rPr>
          <w:rFonts w:ascii="Times New Roman" w:hAnsi="Times New Roman" w:cs="Times New Roman"/>
          <w:sz w:val="24"/>
          <w:szCs w:val="24"/>
        </w:rPr>
        <w:t xml:space="preserve"> r.</w:t>
      </w:r>
      <w:r w:rsidR="00FF4402" w:rsidRPr="00AE0126">
        <w:rPr>
          <w:rFonts w:ascii="Times New Roman" w:hAnsi="Times New Roman" w:cs="Times New Roman"/>
          <w:sz w:val="24"/>
          <w:szCs w:val="24"/>
        </w:rPr>
        <w:t>”</w:t>
      </w:r>
      <w:r w:rsidR="00AE2BE8" w:rsidRPr="00AE0126">
        <w:rPr>
          <w:rFonts w:ascii="Times New Roman" w:hAnsi="Times New Roman" w:cs="Times New Roman"/>
          <w:sz w:val="24"/>
          <w:szCs w:val="24"/>
        </w:rPr>
        <w:t xml:space="preserve"> usytuowanego </w:t>
      </w:r>
      <w:r w:rsidR="00AE2BE8" w:rsidRPr="00AE0126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B11260" w:rsidRPr="00AE0126">
        <w:rPr>
          <w:rFonts w:ascii="Times New Roman" w:hAnsi="Times New Roman" w:cs="Times New Roman"/>
          <w:sz w:val="24"/>
          <w:szCs w:val="24"/>
        </w:rPr>
        <w:t>czterech</w:t>
      </w:r>
      <w:r w:rsidR="00AE2BE8" w:rsidRPr="00AE0126">
        <w:rPr>
          <w:rFonts w:ascii="Times New Roman" w:hAnsi="Times New Roman" w:cs="Times New Roman"/>
          <w:sz w:val="24"/>
          <w:szCs w:val="24"/>
        </w:rPr>
        <w:t xml:space="preserve"> lokalach na te</w:t>
      </w:r>
      <w:r w:rsidR="00B11260" w:rsidRPr="00AE0126">
        <w:rPr>
          <w:rFonts w:ascii="Times New Roman" w:hAnsi="Times New Roman" w:cs="Times New Roman"/>
          <w:sz w:val="24"/>
          <w:szCs w:val="24"/>
        </w:rPr>
        <w:t xml:space="preserve">renie </w:t>
      </w:r>
      <w:r w:rsidR="00F04296">
        <w:rPr>
          <w:rFonts w:ascii="Times New Roman" w:hAnsi="Times New Roman" w:cs="Times New Roman"/>
          <w:sz w:val="24"/>
          <w:szCs w:val="24"/>
        </w:rPr>
        <w:t>Janowic Wielkich, Jeleniej Góry, Karpacza</w:t>
      </w:r>
      <w:r w:rsidR="00B11260" w:rsidRPr="00AE0126">
        <w:rPr>
          <w:rFonts w:ascii="Times New Roman" w:hAnsi="Times New Roman" w:cs="Times New Roman"/>
          <w:sz w:val="24"/>
          <w:szCs w:val="24"/>
        </w:rPr>
        <w:t xml:space="preserve"> i Szklarskiej Poręby</w:t>
      </w:r>
      <w:r w:rsidR="00AE0126" w:rsidRPr="00AE0126">
        <w:rPr>
          <w:rFonts w:ascii="Times New Roman" w:hAnsi="Times New Roman" w:cs="Times New Roman"/>
          <w:sz w:val="24"/>
          <w:szCs w:val="24"/>
        </w:rPr>
        <w:t>”</w:t>
      </w:r>
      <w:r w:rsidR="006B37ED" w:rsidRPr="00AE2BE8">
        <w:rPr>
          <w:rFonts w:ascii="Times New Roman" w:hAnsi="Times New Roman" w:cs="Times New Roman"/>
          <w:sz w:val="24"/>
          <w:szCs w:val="24"/>
        </w:rPr>
        <w:t xml:space="preserve">,  </w:t>
      </w:r>
      <w:r w:rsidR="00FF4402">
        <w:rPr>
          <w:rFonts w:ascii="Times New Roman" w:hAnsi="Times New Roman" w:cs="Times New Roman"/>
          <w:sz w:val="24"/>
          <w:szCs w:val="24"/>
        </w:rPr>
        <w:t>organizacji pozarządowej, o jakiej</w:t>
      </w:r>
      <w:r w:rsidR="00FE11C5" w:rsidRPr="00AE2BE8">
        <w:rPr>
          <w:rFonts w:ascii="Times New Roman" w:hAnsi="Times New Roman" w:cs="Times New Roman"/>
          <w:sz w:val="24"/>
          <w:szCs w:val="24"/>
        </w:rPr>
        <w:t xml:space="preserve"> mowa w art. 11 u</w:t>
      </w:r>
      <w:r w:rsidR="006B37ED" w:rsidRPr="00AE2BE8">
        <w:rPr>
          <w:rFonts w:ascii="Times New Roman" w:hAnsi="Times New Roman" w:cs="Times New Roman"/>
          <w:sz w:val="24"/>
          <w:szCs w:val="24"/>
        </w:rPr>
        <w:t>stawy</w:t>
      </w:r>
      <w:r w:rsidR="00FE11C5" w:rsidRPr="00AE2B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5681" w:rsidRDefault="00AE2BE8" w:rsidP="00BA0093">
      <w:pPr>
        <w:pStyle w:val="Akapitzlist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B37ED">
        <w:rPr>
          <w:rFonts w:ascii="Times New Roman" w:hAnsi="Times New Roman" w:cs="Times New Roman"/>
          <w:sz w:val="24"/>
          <w:szCs w:val="24"/>
        </w:rPr>
        <w:t>ORA</w:t>
      </w:r>
      <w:r w:rsidR="0021589A">
        <w:rPr>
          <w:rFonts w:ascii="Times New Roman" w:hAnsi="Times New Roman" w:cs="Times New Roman"/>
          <w:sz w:val="24"/>
          <w:szCs w:val="24"/>
        </w:rPr>
        <w:t xml:space="preserve"> i OIRP</w:t>
      </w:r>
      <w:r w:rsidR="00FE11C5">
        <w:rPr>
          <w:rFonts w:ascii="Times New Roman" w:hAnsi="Times New Roman" w:cs="Times New Roman"/>
          <w:sz w:val="24"/>
          <w:szCs w:val="24"/>
        </w:rPr>
        <w:t xml:space="preserve">, w przypadku określonym w art. 11 ust. 12 ustawy, zobowiązują się </w:t>
      </w:r>
      <w:r w:rsidR="007F20E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E11C5">
        <w:rPr>
          <w:rFonts w:ascii="Times New Roman" w:hAnsi="Times New Roman" w:cs="Times New Roman"/>
          <w:sz w:val="24"/>
          <w:szCs w:val="24"/>
        </w:rPr>
        <w:t>do wyznaczenia odpowiednio</w:t>
      </w:r>
      <w:r w:rsidR="00E5707B">
        <w:rPr>
          <w:rFonts w:ascii="Times New Roman" w:hAnsi="Times New Roman" w:cs="Times New Roman"/>
          <w:sz w:val="24"/>
          <w:szCs w:val="24"/>
        </w:rPr>
        <w:t xml:space="preserve"> co najmniej </w:t>
      </w:r>
      <w:r w:rsidR="00FE11C5">
        <w:rPr>
          <w:rFonts w:ascii="Times New Roman" w:hAnsi="Times New Roman" w:cs="Times New Roman"/>
          <w:sz w:val="24"/>
          <w:szCs w:val="24"/>
        </w:rPr>
        <w:t xml:space="preserve"> </w:t>
      </w:r>
      <w:r w:rsidR="00AC23ED" w:rsidRPr="004B76BF">
        <w:rPr>
          <w:rFonts w:ascii="Times New Roman" w:hAnsi="Times New Roman" w:cs="Times New Roman"/>
          <w:sz w:val="24"/>
          <w:szCs w:val="24"/>
        </w:rPr>
        <w:t>dwóch</w:t>
      </w:r>
      <w:r w:rsidR="00AC23ED" w:rsidRPr="00AC23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6F0" w:rsidRPr="00AE0126">
        <w:rPr>
          <w:rFonts w:ascii="Times New Roman" w:hAnsi="Times New Roman" w:cs="Times New Roman"/>
          <w:sz w:val="24"/>
          <w:szCs w:val="24"/>
        </w:rPr>
        <w:t>adwokatów</w:t>
      </w:r>
      <w:r w:rsidR="000866F0" w:rsidRPr="00AC23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3ED" w:rsidRPr="00AC23ED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E5707B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AC23ED" w:rsidRPr="004B76BF">
        <w:rPr>
          <w:rFonts w:ascii="Times New Roman" w:hAnsi="Times New Roman" w:cs="Times New Roman"/>
          <w:sz w:val="24"/>
          <w:szCs w:val="24"/>
        </w:rPr>
        <w:t>dwóch</w:t>
      </w:r>
      <w:r w:rsidR="00AC23ED" w:rsidRPr="00AC23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3ED" w:rsidRPr="00AE0126">
        <w:rPr>
          <w:rFonts w:ascii="Times New Roman" w:hAnsi="Times New Roman" w:cs="Times New Roman"/>
          <w:sz w:val="24"/>
          <w:szCs w:val="24"/>
        </w:rPr>
        <w:t>radców prawnych</w:t>
      </w:r>
      <w:r w:rsidR="00AC23ED">
        <w:rPr>
          <w:rFonts w:ascii="Times New Roman" w:hAnsi="Times New Roman" w:cs="Times New Roman"/>
          <w:sz w:val="24"/>
          <w:szCs w:val="24"/>
        </w:rPr>
        <w:t xml:space="preserve"> </w:t>
      </w:r>
      <w:r w:rsidR="00FE11C5">
        <w:rPr>
          <w:rFonts w:ascii="Times New Roman" w:hAnsi="Times New Roman" w:cs="Times New Roman"/>
          <w:sz w:val="24"/>
          <w:szCs w:val="24"/>
        </w:rPr>
        <w:t>do wykonywania zadania polegającego na udzielaniu ni</w:t>
      </w:r>
      <w:r w:rsidR="006B37ED">
        <w:rPr>
          <w:rFonts w:ascii="Times New Roman" w:hAnsi="Times New Roman" w:cs="Times New Roman"/>
          <w:sz w:val="24"/>
          <w:szCs w:val="24"/>
        </w:rPr>
        <w:t xml:space="preserve">eodpłatnej pomocy prawnej w </w:t>
      </w:r>
      <w:r>
        <w:rPr>
          <w:rFonts w:ascii="Times New Roman" w:hAnsi="Times New Roman" w:cs="Times New Roman"/>
          <w:sz w:val="24"/>
          <w:szCs w:val="24"/>
        </w:rPr>
        <w:t>punkcie</w:t>
      </w:r>
      <w:r w:rsidR="00FE11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 którym mowa w ust. 6, w terminie </w:t>
      </w:r>
      <w:r w:rsidR="007F20E3">
        <w:rPr>
          <w:rFonts w:ascii="Times New Roman" w:hAnsi="Times New Roman" w:cs="Times New Roman"/>
          <w:sz w:val="24"/>
          <w:szCs w:val="24"/>
        </w:rPr>
        <w:t>14</w:t>
      </w:r>
      <w:r w:rsidR="00FE11C5">
        <w:rPr>
          <w:rFonts w:ascii="Times New Roman" w:hAnsi="Times New Roman" w:cs="Times New Roman"/>
          <w:sz w:val="24"/>
          <w:szCs w:val="24"/>
        </w:rPr>
        <w:t xml:space="preserve"> dni od daty powiadomienia przez </w:t>
      </w:r>
      <w:r w:rsidR="00AE0126">
        <w:rPr>
          <w:rFonts w:ascii="Times New Roman" w:hAnsi="Times New Roman" w:cs="Times New Roman"/>
          <w:sz w:val="24"/>
          <w:szCs w:val="24"/>
        </w:rPr>
        <w:t xml:space="preserve">Powiat </w:t>
      </w:r>
      <w:r w:rsidR="004B76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E0126">
        <w:rPr>
          <w:rFonts w:ascii="Times New Roman" w:hAnsi="Times New Roman" w:cs="Times New Roman"/>
          <w:sz w:val="24"/>
          <w:szCs w:val="24"/>
        </w:rPr>
        <w:t xml:space="preserve">o potrzebie wyznaczenia. </w:t>
      </w:r>
      <w:r w:rsidR="00FE11C5">
        <w:rPr>
          <w:rFonts w:ascii="Times New Roman" w:hAnsi="Times New Roman" w:cs="Times New Roman"/>
          <w:sz w:val="24"/>
          <w:szCs w:val="24"/>
        </w:rPr>
        <w:t xml:space="preserve">W powiadomieniu Powiat wskaże liczby </w:t>
      </w:r>
      <w:r w:rsidR="000866F0">
        <w:rPr>
          <w:rFonts w:ascii="Times New Roman" w:hAnsi="Times New Roman" w:cs="Times New Roman"/>
          <w:sz w:val="24"/>
          <w:szCs w:val="24"/>
        </w:rPr>
        <w:t xml:space="preserve">adwokatów i radców prawnych </w:t>
      </w:r>
      <w:r w:rsidR="00FE11C5">
        <w:rPr>
          <w:rFonts w:ascii="Times New Roman" w:hAnsi="Times New Roman" w:cs="Times New Roman"/>
          <w:sz w:val="24"/>
          <w:szCs w:val="24"/>
        </w:rPr>
        <w:t>niezbędnych w punkcie, z uwzględnieniem zasady równomiernego udziału radców prawnych</w:t>
      </w:r>
      <w:r w:rsidR="00E5707B">
        <w:rPr>
          <w:rFonts w:ascii="Times New Roman" w:hAnsi="Times New Roman" w:cs="Times New Roman"/>
          <w:sz w:val="24"/>
          <w:szCs w:val="24"/>
        </w:rPr>
        <w:t xml:space="preserve"> </w:t>
      </w:r>
      <w:r w:rsidR="00FF4402">
        <w:rPr>
          <w:rFonts w:ascii="Times New Roman" w:hAnsi="Times New Roman" w:cs="Times New Roman"/>
          <w:sz w:val="24"/>
          <w:szCs w:val="24"/>
        </w:rPr>
        <w:t xml:space="preserve">i </w:t>
      </w:r>
      <w:r w:rsidR="000866F0">
        <w:rPr>
          <w:rFonts w:ascii="Times New Roman" w:hAnsi="Times New Roman" w:cs="Times New Roman"/>
          <w:sz w:val="24"/>
          <w:szCs w:val="24"/>
        </w:rPr>
        <w:t xml:space="preserve">adwokatów </w:t>
      </w:r>
      <w:r w:rsidR="00FE11C5">
        <w:rPr>
          <w:rFonts w:ascii="Times New Roman" w:hAnsi="Times New Roman" w:cs="Times New Roman"/>
          <w:sz w:val="24"/>
          <w:szCs w:val="24"/>
        </w:rPr>
        <w:t>w wykonywaniu zadania polegającego na udzielaniu nieodpłatnej pomocy prawnej.</w:t>
      </w:r>
    </w:p>
    <w:p w:rsidR="00625681" w:rsidRDefault="00625681" w:rsidP="0062568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20E3" w:rsidRDefault="005C6CD4" w:rsidP="006B37ED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6B37ED">
        <w:rPr>
          <w:rFonts w:ascii="Times New Roman" w:hAnsi="Times New Roman" w:cs="Times New Roman"/>
          <w:sz w:val="24"/>
          <w:szCs w:val="24"/>
        </w:rPr>
        <w:t>.</w:t>
      </w:r>
      <w:r w:rsidR="00D8249D">
        <w:rPr>
          <w:rFonts w:ascii="Times New Roman" w:hAnsi="Times New Roman"/>
          <w:sz w:val="24"/>
          <w:szCs w:val="24"/>
        </w:rPr>
        <w:t xml:space="preserve"> </w:t>
      </w:r>
      <w:r w:rsidR="007F20E3">
        <w:rPr>
          <w:rFonts w:ascii="Times New Roman" w:hAnsi="Times New Roman"/>
          <w:sz w:val="24"/>
          <w:szCs w:val="24"/>
        </w:rPr>
        <w:t>1</w:t>
      </w:r>
      <w:r w:rsidR="007F20E3" w:rsidRPr="00B66267">
        <w:rPr>
          <w:rFonts w:ascii="Times New Roman" w:hAnsi="Times New Roman"/>
          <w:sz w:val="24"/>
          <w:szCs w:val="24"/>
        </w:rPr>
        <w:t>. Powiat zapewnia podstawowe</w:t>
      </w:r>
      <w:r w:rsidR="007F20E3">
        <w:rPr>
          <w:rFonts w:ascii="Times New Roman" w:hAnsi="Times New Roman"/>
          <w:sz w:val="24"/>
          <w:szCs w:val="24"/>
        </w:rPr>
        <w:t xml:space="preserve"> wyposażenie biurowe lokali, o których mowa                   w </w:t>
      </w:r>
      <w:r w:rsidR="007F20E3" w:rsidRPr="00B66267">
        <w:rPr>
          <w:rFonts w:ascii="Times New Roman" w:hAnsi="Times New Roman"/>
          <w:sz w:val="24"/>
          <w:szCs w:val="24"/>
        </w:rPr>
        <w:t xml:space="preserve">§ </w:t>
      </w:r>
      <w:r w:rsidR="007F20E3">
        <w:rPr>
          <w:rFonts w:ascii="Times New Roman" w:hAnsi="Times New Roman"/>
          <w:sz w:val="24"/>
          <w:szCs w:val="24"/>
        </w:rPr>
        <w:t>2 ust. 1 porozumienia , tj. biurko, fotel, krzes</w:t>
      </w:r>
      <w:r w:rsidR="007F20E3" w:rsidRPr="00B66267">
        <w:rPr>
          <w:rFonts w:ascii="Times New Roman" w:hAnsi="Times New Roman"/>
          <w:sz w:val="24"/>
          <w:szCs w:val="24"/>
        </w:rPr>
        <w:t>ł</w:t>
      </w:r>
      <w:r w:rsidR="007F20E3">
        <w:rPr>
          <w:rFonts w:ascii="Times New Roman" w:hAnsi="Times New Roman"/>
          <w:sz w:val="24"/>
          <w:szCs w:val="24"/>
        </w:rPr>
        <w:t>a</w:t>
      </w:r>
      <w:r w:rsidR="007F20E3" w:rsidRPr="00B66267">
        <w:rPr>
          <w:rFonts w:ascii="Times New Roman" w:hAnsi="Times New Roman"/>
          <w:sz w:val="24"/>
          <w:szCs w:val="24"/>
        </w:rPr>
        <w:t xml:space="preserve"> dla osób korzystających z ni</w:t>
      </w:r>
      <w:r w:rsidR="007F20E3">
        <w:rPr>
          <w:rFonts w:ascii="Times New Roman" w:hAnsi="Times New Roman"/>
          <w:sz w:val="24"/>
          <w:szCs w:val="24"/>
        </w:rPr>
        <w:t>eodpłatnej pomocy prawnej, szafę zapewniającą</w:t>
      </w:r>
      <w:r w:rsidR="007F20E3" w:rsidRPr="00B66267">
        <w:rPr>
          <w:rFonts w:ascii="Times New Roman" w:hAnsi="Times New Roman"/>
          <w:sz w:val="24"/>
          <w:szCs w:val="24"/>
        </w:rPr>
        <w:t xml:space="preserve"> bezpieczne przechowywanie dokumentów zawie</w:t>
      </w:r>
      <w:r w:rsidR="007F20E3">
        <w:rPr>
          <w:rFonts w:ascii="Times New Roman" w:hAnsi="Times New Roman"/>
          <w:sz w:val="24"/>
          <w:szCs w:val="24"/>
        </w:rPr>
        <w:t>rających dane osobowe, aparat telefoniczny.</w:t>
      </w:r>
    </w:p>
    <w:p w:rsidR="005C6CD4" w:rsidRDefault="007F20E3" w:rsidP="006B37ED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8249D" w:rsidRPr="00D8249D">
        <w:rPr>
          <w:rFonts w:ascii="Times New Roman" w:hAnsi="Times New Roman"/>
          <w:sz w:val="24"/>
          <w:szCs w:val="24"/>
        </w:rPr>
        <w:t>Strony zgodnie oświadczają</w:t>
      </w:r>
      <w:r w:rsidR="00FF4402">
        <w:rPr>
          <w:rFonts w:ascii="Times New Roman" w:hAnsi="Times New Roman"/>
          <w:sz w:val="24"/>
          <w:szCs w:val="24"/>
        </w:rPr>
        <w:t>,</w:t>
      </w:r>
      <w:r w:rsidR="00D8249D" w:rsidRPr="00D8249D">
        <w:rPr>
          <w:rFonts w:ascii="Times New Roman" w:hAnsi="Times New Roman"/>
          <w:sz w:val="24"/>
          <w:szCs w:val="24"/>
        </w:rPr>
        <w:t xml:space="preserve"> że wyposażenie</w:t>
      </w:r>
      <w:r w:rsidR="00BA0093">
        <w:rPr>
          <w:rFonts w:ascii="Times New Roman" w:hAnsi="Times New Roman"/>
          <w:sz w:val="24"/>
          <w:szCs w:val="24"/>
        </w:rPr>
        <w:t xml:space="preserve"> lokali</w:t>
      </w:r>
      <w:r w:rsidR="00D8249D" w:rsidRPr="00D8249D">
        <w:rPr>
          <w:rFonts w:ascii="Times New Roman" w:hAnsi="Times New Roman"/>
          <w:sz w:val="24"/>
          <w:szCs w:val="24"/>
        </w:rPr>
        <w:t xml:space="preserve">, o </w:t>
      </w:r>
      <w:r w:rsidR="006B37ED">
        <w:rPr>
          <w:rFonts w:ascii="Times New Roman" w:hAnsi="Times New Roman"/>
          <w:sz w:val="24"/>
          <w:szCs w:val="24"/>
        </w:rPr>
        <w:t>których</w:t>
      </w:r>
      <w:r w:rsidR="00D8249D" w:rsidRPr="00D8249D">
        <w:rPr>
          <w:rFonts w:ascii="Times New Roman" w:hAnsi="Times New Roman"/>
          <w:sz w:val="24"/>
          <w:szCs w:val="24"/>
        </w:rPr>
        <w:t xml:space="preserve"> mowa w </w:t>
      </w:r>
      <w:r w:rsidR="006B37ED">
        <w:rPr>
          <w:rFonts w:ascii="Times New Roman" w:hAnsi="Times New Roman" w:cs="Times New Roman"/>
          <w:sz w:val="24"/>
          <w:szCs w:val="24"/>
        </w:rPr>
        <w:t>§</w:t>
      </w:r>
      <w:r w:rsidR="006B37ED">
        <w:rPr>
          <w:rFonts w:ascii="Times New Roman" w:hAnsi="Times New Roman"/>
          <w:sz w:val="24"/>
          <w:szCs w:val="24"/>
        </w:rPr>
        <w:t xml:space="preserve"> 2</w:t>
      </w:r>
      <w:r w:rsidR="00BA0093">
        <w:rPr>
          <w:rFonts w:ascii="Times New Roman" w:hAnsi="Times New Roman"/>
          <w:sz w:val="24"/>
          <w:szCs w:val="24"/>
        </w:rPr>
        <w:t xml:space="preserve"> ust. 1</w:t>
      </w:r>
      <w:r w:rsidR="00D8249D" w:rsidRPr="00D8249D">
        <w:rPr>
          <w:rFonts w:ascii="Times New Roman" w:hAnsi="Times New Roman"/>
          <w:sz w:val="24"/>
          <w:szCs w:val="24"/>
        </w:rPr>
        <w:t xml:space="preserve">, może być wykorzystywane przez adwokatów </w:t>
      </w:r>
      <w:r w:rsidR="00CD6E99">
        <w:rPr>
          <w:rFonts w:ascii="Times New Roman" w:hAnsi="Times New Roman"/>
          <w:sz w:val="24"/>
          <w:szCs w:val="24"/>
        </w:rPr>
        <w:t xml:space="preserve">i </w:t>
      </w:r>
      <w:r w:rsidR="00CD6E99" w:rsidRPr="00D8249D">
        <w:rPr>
          <w:rFonts w:ascii="Times New Roman" w:hAnsi="Times New Roman"/>
          <w:sz w:val="24"/>
          <w:szCs w:val="24"/>
        </w:rPr>
        <w:t xml:space="preserve">radców prawnych </w:t>
      </w:r>
      <w:r w:rsidR="00D8249D" w:rsidRPr="00D8249D">
        <w:rPr>
          <w:rFonts w:ascii="Times New Roman" w:hAnsi="Times New Roman"/>
          <w:sz w:val="24"/>
          <w:szCs w:val="24"/>
        </w:rPr>
        <w:t>wyłącznie do czynności lub działań związanych z udzielaniem nieodpłatnej pomocy prawnej. Skutki naruszenia tego postanowienia określa umowa, o jakiej mowa w art. 6 ustawy.</w:t>
      </w:r>
    </w:p>
    <w:p w:rsidR="00D8249D" w:rsidRDefault="00D8249D" w:rsidP="005C6CD4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21E1F" w:rsidRDefault="005C6CD4" w:rsidP="00BA009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  <w:r w:rsidR="00BA0093">
        <w:rPr>
          <w:rFonts w:ascii="Times New Roman" w:hAnsi="Times New Roman" w:cs="Times New Roman"/>
          <w:sz w:val="24"/>
          <w:szCs w:val="24"/>
        </w:rPr>
        <w:t>.</w:t>
      </w:r>
      <w:r w:rsidR="000D0509">
        <w:rPr>
          <w:rFonts w:ascii="Times New Roman" w:hAnsi="Times New Roman" w:cs="Times New Roman"/>
          <w:sz w:val="24"/>
          <w:szCs w:val="24"/>
        </w:rPr>
        <w:t xml:space="preserve">1. </w:t>
      </w:r>
      <w:r w:rsidR="00CD6E99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0866F0">
        <w:rPr>
          <w:rFonts w:ascii="Times New Roman" w:hAnsi="Times New Roman" w:cs="Times New Roman"/>
          <w:sz w:val="24"/>
          <w:szCs w:val="24"/>
        </w:rPr>
        <w:t>adwokatów</w:t>
      </w:r>
      <w:r w:rsidR="00BA0093">
        <w:rPr>
          <w:rFonts w:ascii="Times New Roman" w:hAnsi="Times New Roman" w:cs="Times New Roman"/>
          <w:sz w:val="24"/>
          <w:szCs w:val="24"/>
        </w:rPr>
        <w:t xml:space="preserve"> </w:t>
      </w:r>
      <w:r w:rsidR="00CD6E99">
        <w:rPr>
          <w:rFonts w:ascii="Times New Roman" w:hAnsi="Times New Roman" w:cs="Times New Roman"/>
          <w:sz w:val="24"/>
          <w:szCs w:val="24"/>
        </w:rPr>
        <w:t xml:space="preserve">i radców prawnych </w:t>
      </w:r>
      <w:r w:rsidR="00BA0093">
        <w:rPr>
          <w:rFonts w:ascii="Times New Roman" w:hAnsi="Times New Roman" w:cs="Times New Roman"/>
          <w:sz w:val="24"/>
          <w:szCs w:val="24"/>
        </w:rPr>
        <w:t xml:space="preserve">wykonujących zadanie </w:t>
      </w:r>
      <w:r>
        <w:rPr>
          <w:rFonts w:ascii="Times New Roman" w:hAnsi="Times New Roman" w:cs="Times New Roman"/>
          <w:sz w:val="24"/>
          <w:szCs w:val="24"/>
        </w:rPr>
        <w:t>polegające na udzielaniu nieodpłatnej pomocy prawnej</w:t>
      </w:r>
      <w:r w:rsidR="004866DB">
        <w:rPr>
          <w:rFonts w:ascii="Times New Roman" w:hAnsi="Times New Roman" w:cs="Times New Roman"/>
          <w:sz w:val="24"/>
          <w:szCs w:val="24"/>
        </w:rPr>
        <w:t xml:space="preserve"> określa </w:t>
      </w:r>
      <w:r w:rsidR="00D21E1F">
        <w:rPr>
          <w:rFonts w:ascii="Times New Roman" w:hAnsi="Times New Roman" w:cs="Times New Roman"/>
          <w:sz w:val="24"/>
          <w:szCs w:val="24"/>
        </w:rPr>
        <w:t>umowa, o jakiej mowa w art. 6 ustawy</w:t>
      </w:r>
      <w:r w:rsidR="00BA0093">
        <w:rPr>
          <w:rFonts w:ascii="Times New Roman" w:hAnsi="Times New Roman" w:cs="Times New Roman"/>
          <w:sz w:val="24"/>
          <w:szCs w:val="24"/>
        </w:rPr>
        <w:t>.</w:t>
      </w:r>
    </w:p>
    <w:p w:rsidR="007D19BA" w:rsidRDefault="007D19BA" w:rsidP="007D19BA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Wynagrodzenie miesięczne osób świadczących pomoc prawną w ramach punktu wynosi łącznie </w:t>
      </w:r>
      <w:r w:rsidRPr="006523CB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6523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50 zł. Jest ono podzielone pomiędzy adwokatów i  radców prawnych jako wynagrodzenie ryczałtowe, proporcjonalnie do ich udziału w wykonywaniu zadania świadczenia pomocy prawnej w ramach punktu.</w:t>
      </w:r>
    </w:p>
    <w:p w:rsidR="000D0509" w:rsidRDefault="00CD6E99" w:rsidP="00BA009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Wynagrodzenie adwokata i</w:t>
      </w:r>
      <w:r w:rsidR="000D0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radcy prawnego </w:t>
      </w:r>
      <w:r w:rsidR="000D0509">
        <w:rPr>
          <w:rFonts w:ascii="Times New Roman" w:hAnsi="Times New Roman" w:cs="Times New Roman"/>
          <w:sz w:val="24"/>
          <w:szCs w:val="24"/>
        </w:rPr>
        <w:t xml:space="preserve">będzie płatne na podstawie wystawionego przez niego rachunku za dany miesiąc, nie później niż do 15 dnia miesiąca następnego. </w:t>
      </w:r>
    </w:p>
    <w:p w:rsidR="000D0509" w:rsidRDefault="000D0509" w:rsidP="005C6CD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0509" w:rsidRDefault="000D0509" w:rsidP="00BA009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  <w:r w:rsidR="00BA0093">
        <w:rPr>
          <w:rFonts w:ascii="Times New Roman" w:hAnsi="Times New Roman" w:cs="Times New Roman"/>
          <w:sz w:val="24"/>
          <w:szCs w:val="24"/>
        </w:rPr>
        <w:t xml:space="preserve">. </w:t>
      </w:r>
      <w:r w:rsidR="00F23637">
        <w:rPr>
          <w:rFonts w:ascii="Times New Roman" w:hAnsi="Times New Roman" w:cs="Times New Roman"/>
          <w:sz w:val="24"/>
          <w:szCs w:val="24"/>
        </w:rPr>
        <w:t>Koszty</w:t>
      </w:r>
      <w:r w:rsidR="00F23637" w:rsidRPr="00F23637">
        <w:rPr>
          <w:rFonts w:ascii="Times New Roman" w:hAnsi="Times New Roman" w:cs="Times New Roman"/>
          <w:sz w:val="24"/>
          <w:szCs w:val="24"/>
        </w:rPr>
        <w:t xml:space="preserve"> obs</w:t>
      </w:r>
      <w:r w:rsidR="00F23637">
        <w:rPr>
          <w:rFonts w:ascii="Times New Roman" w:hAnsi="Times New Roman" w:cs="Times New Roman"/>
          <w:sz w:val="24"/>
          <w:szCs w:val="24"/>
        </w:rPr>
        <w:t xml:space="preserve">ługi organizacyjno-technicznej </w:t>
      </w:r>
      <w:r>
        <w:rPr>
          <w:rFonts w:ascii="Times New Roman" w:hAnsi="Times New Roman" w:cs="Times New Roman"/>
          <w:sz w:val="24"/>
          <w:szCs w:val="24"/>
        </w:rPr>
        <w:t>związane z organizacją punktu nieodpłatnej pomocy prawnej i ich bieżącym funkcjonowaniem ponosi Powiat.</w:t>
      </w:r>
    </w:p>
    <w:p w:rsidR="000D0509" w:rsidRDefault="000D0509" w:rsidP="000D050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0712E" w:rsidRDefault="0010712E" w:rsidP="00BA009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6</w:t>
      </w:r>
      <w:r w:rsidR="00BA009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Niniejsze porozumienie zawarte zostaje na czas określony do dnia 31 grudnia 201</w:t>
      </w:r>
      <w:r w:rsidR="00F04296">
        <w:rPr>
          <w:rFonts w:ascii="Times New Roman" w:hAnsi="Times New Roman"/>
          <w:sz w:val="24"/>
          <w:szCs w:val="24"/>
        </w:rPr>
        <w:t>8</w:t>
      </w:r>
      <w:r w:rsidR="00BA0093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0712E" w:rsidRDefault="0010712E" w:rsidP="000D050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D0509" w:rsidRDefault="00BA0093" w:rsidP="00BA009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</w:t>
      </w:r>
      <w:r w:rsidR="0010712E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0509">
        <w:rPr>
          <w:rFonts w:ascii="Times New Roman" w:hAnsi="Times New Roman" w:cs="Times New Roman"/>
          <w:sz w:val="24"/>
          <w:szCs w:val="24"/>
        </w:rPr>
        <w:t>1. W sprawach nieuregulowanych porozumieniem zastosowanie mają przepisy ustawy.</w:t>
      </w:r>
    </w:p>
    <w:p w:rsidR="001733D1" w:rsidRDefault="001733D1" w:rsidP="00BA009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Zmiany porozumienia dokonuje się </w:t>
      </w:r>
      <w:r w:rsidR="001212FF">
        <w:rPr>
          <w:rFonts w:ascii="Times New Roman" w:hAnsi="Times New Roman" w:cs="Times New Roman"/>
          <w:sz w:val="24"/>
          <w:szCs w:val="24"/>
        </w:rPr>
        <w:t xml:space="preserve">w formie pisemnego aneksu </w:t>
      </w:r>
      <w:r>
        <w:rPr>
          <w:rFonts w:ascii="Times New Roman" w:hAnsi="Times New Roman" w:cs="Times New Roman"/>
          <w:sz w:val="24"/>
          <w:szCs w:val="24"/>
        </w:rPr>
        <w:t>pod rygorem nieważności.</w:t>
      </w:r>
    </w:p>
    <w:p w:rsidR="001733D1" w:rsidRDefault="001212FF" w:rsidP="00BA009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Porozumienie</w:t>
      </w:r>
      <w:r w:rsidR="001733D1">
        <w:rPr>
          <w:rFonts w:ascii="Times New Roman" w:hAnsi="Times New Roman" w:cs="Times New Roman"/>
          <w:sz w:val="24"/>
          <w:szCs w:val="24"/>
        </w:rPr>
        <w:t xml:space="preserve"> sporządzono w 3 jednobrzmiących egzemplarzach, po jednym dla każdej ze stron. </w:t>
      </w:r>
    </w:p>
    <w:p w:rsidR="00AA7BD9" w:rsidRDefault="00AA7BD9" w:rsidP="00AA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BD9" w:rsidRPr="00AA7BD9" w:rsidRDefault="00AA7BD9" w:rsidP="00AA7BD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7BD9">
        <w:rPr>
          <w:rFonts w:ascii="Times New Roman" w:hAnsi="Times New Roman" w:cs="Times New Roman"/>
          <w:b/>
          <w:sz w:val="20"/>
          <w:szCs w:val="20"/>
        </w:rPr>
        <w:t xml:space="preserve">Powiat Jeleniogórski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AA7BD9">
        <w:rPr>
          <w:rFonts w:ascii="Times New Roman" w:hAnsi="Times New Roman" w:cs="Times New Roman"/>
          <w:b/>
          <w:sz w:val="20"/>
          <w:szCs w:val="20"/>
        </w:rPr>
        <w:t xml:space="preserve">Okręgowa Rada Adwokacka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665E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Okręgowa</w:t>
      </w:r>
      <w:r w:rsidR="0051665E">
        <w:rPr>
          <w:rFonts w:ascii="Times New Roman" w:hAnsi="Times New Roman" w:cs="Times New Roman"/>
          <w:b/>
          <w:sz w:val="20"/>
          <w:szCs w:val="20"/>
        </w:rPr>
        <w:t xml:space="preserve"> Rada</w:t>
      </w:r>
      <w:r w:rsidRPr="00AA7BD9">
        <w:rPr>
          <w:rFonts w:ascii="Times New Roman" w:hAnsi="Times New Roman" w:cs="Times New Roman"/>
          <w:b/>
          <w:sz w:val="20"/>
          <w:szCs w:val="20"/>
        </w:rPr>
        <w:t xml:space="preserve"> Izby Radców Prawnych</w:t>
      </w:r>
    </w:p>
    <w:sectPr w:rsidR="00AA7BD9" w:rsidRPr="00AA7BD9" w:rsidSect="00C4785E">
      <w:footerReference w:type="default" r:id="rId8"/>
      <w:pgSz w:w="11906" w:h="16838"/>
      <w:pgMar w:top="568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4A2" w:rsidRDefault="00D074A2" w:rsidP="006B37ED">
      <w:pPr>
        <w:spacing w:after="0" w:line="240" w:lineRule="auto"/>
      </w:pPr>
      <w:r>
        <w:separator/>
      </w:r>
    </w:p>
  </w:endnote>
  <w:endnote w:type="continuationSeparator" w:id="0">
    <w:p w:rsidR="00D074A2" w:rsidRDefault="00D074A2" w:rsidP="006B3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622482"/>
      <w:docPartObj>
        <w:docPartGallery w:val="Page Numbers (Bottom of Page)"/>
        <w:docPartUnique/>
      </w:docPartObj>
    </w:sdtPr>
    <w:sdtEndPr/>
    <w:sdtContent>
      <w:p w:rsidR="007C0D58" w:rsidRDefault="007C0D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A84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7C0D58" w:rsidRDefault="007C0D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4A2" w:rsidRDefault="00D074A2" w:rsidP="006B37ED">
      <w:pPr>
        <w:spacing w:after="0" w:line="240" w:lineRule="auto"/>
      </w:pPr>
      <w:r>
        <w:separator/>
      </w:r>
    </w:p>
  </w:footnote>
  <w:footnote w:type="continuationSeparator" w:id="0">
    <w:p w:rsidR="00D074A2" w:rsidRDefault="00D074A2" w:rsidP="006B3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06DE"/>
    <w:multiLevelType w:val="hybridMultilevel"/>
    <w:tmpl w:val="BA56F934"/>
    <w:lvl w:ilvl="0" w:tplc="1E2CC34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2F567A"/>
    <w:multiLevelType w:val="hybridMultilevel"/>
    <w:tmpl w:val="8272F3B2"/>
    <w:lvl w:ilvl="0" w:tplc="74B2643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1AF1A7D"/>
    <w:multiLevelType w:val="hybridMultilevel"/>
    <w:tmpl w:val="502655A0"/>
    <w:lvl w:ilvl="0" w:tplc="70E45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F5ADB"/>
    <w:multiLevelType w:val="hybridMultilevel"/>
    <w:tmpl w:val="CEAAD7EA"/>
    <w:lvl w:ilvl="0" w:tplc="E3B416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567EC"/>
    <w:multiLevelType w:val="hybridMultilevel"/>
    <w:tmpl w:val="6312FF14"/>
    <w:lvl w:ilvl="0" w:tplc="A85073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906205F"/>
    <w:multiLevelType w:val="hybridMultilevel"/>
    <w:tmpl w:val="23AE4286"/>
    <w:lvl w:ilvl="0" w:tplc="CA9E99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F2D7A"/>
    <w:multiLevelType w:val="hybridMultilevel"/>
    <w:tmpl w:val="CB946A10"/>
    <w:lvl w:ilvl="0" w:tplc="33303C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315A65"/>
    <w:multiLevelType w:val="hybridMultilevel"/>
    <w:tmpl w:val="6974EE16"/>
    <w:lvl w:ilvl="0" w:tplc="06CC07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77"/>
    <w:rsid w:val="00001B99"/>
    <w:rsid w:val="000201FD"/>
    <w:rsid w:val="0007112C"/>
    <w:rsid w:val="000866F0"/>
    <w:rsid w:val="000D0509"/>
    <w:rsid w:val="0010712E"/>
    <w:rsid w:val="0011308D"/>
    <w:rsid w:val="001212FF"/>
    <w:rsid w:val="00146FA5"/>
    <w:rsid w:val="00166845"/>
    <w:rsid w:val="001733D1"/>
    <w:rsid w:val="00185168"/>
    <w:rsid w:val="001C002A"/>
    <w:rsid w:val="001E4A72"/>
    <w:rsid w:val="00202ECD"/>
    <w:rsid w:val="0021589A"/>
    <w:rsid w:val="00235D91"/>
    <w:rsid w:val="002748F8"/>
    <w:rsid w:val="00292B5B"/>
    <w:rsid w:val="00381BAB"/>
    <w:rsid w:val="0045444F"/>
    <w:rsid w:val="004866DB"/>
    <w:rsid w:val="004B3568"/>
    <w:rsid w:val="004B76BF"/>
    <w:rsid w:val="004F3E99"/>
    <w:rsid w:val="0051665E"/>
    <w:rsid w:val="00526A84"/>
    <w:rsid w:val="00557243"/>
    <w:rsid w:val="0058034E"/>
    <w:rsid w:val="005C15AF"/>
    <w:rsid w:val="005C6CD4"/>
    <w:rsid w:val="005F2D3C"/>
    <w:rsid w:val="00625681"/>
    <w:rsid w:val="006523CB"/>
    <w:rsid w:val="006748DC"/>
    <w:rsid w:val="006B37ED"/>
    <w:rsid w:val="006E48D9"/>
    <w:rsid w:val="00754CE2"/>
    <w:rsid w:val="0077727B"/>
    <w:rsid w:val="007935CA"/>
    <w:rsid w:val="007C0D58"/>
    <w:rsid w:val="007C34E6"/>
    <w:rsid w:val="007C5BBE"/>
    <w:rsid w:val="007D19BA"/>
    <w:rsid w:val="007F20E3"/>
    <w:rsid w:val="00827313"/>
    <w:rsid w:val="00842337"/>
    <w:rsid w:val="00892329"/>
    <w:rsid w:val="00904DA2"/>
    <w:rsid w:val="009E1296"/>
    <w:rsid w:val="009E75E7"/>
    <w:rsid w:val="00A12081"/>
    <w:rsid w:val="00A3170A"/>
    <w:rsid w:val="00A61161"/>
    <w:rsid w:val="00A81402"/>
    <w:rsid w:val="00AA7BD9"/>
    <w:rsid w:val="00AC23ED"/>
    <w:rsid w:val="00AE0126"/>
    <w:rsid w:val="00AE2BE8"/>
    <w:rsid w:val="00AE6880"/>
    <w:rsid w:val="00B05F59"/>
    <w:rsid w:val="00B11260"/>
    <w:rsid w:val="00B41BB6"/>
    <w:rsid w:val="00B53C1B"/>
    <w:rsid w:val="00B844A1"/>
    <w:rsid w:val="00B929CE"/>
    <w:rsid w:val="00BA0093"/>
    <w:rsid w:val="00BA1137"/>
    <w:rsid w:val="00BA514C"/>
    <w:rsid w:val="00BD1858"/>
    <w:rsid w:val="00C4785E"/>
    <w:rsid w:val="00C76DA9"/>
    <w:rsid w:val="00C97C73"/>
    <w:rsid w:val="00CD6E99"/>
    <w:rsid w:val="00D074A2"/>
    <w:rsid w:val="00D21E1F"/>
    <w:rsid w:val="00D55D77"/>
    <w:rsid w:val="00D61F8F"/>
    <w:rsid w:val="00D8249D"/>
    <w:rsid w:val="00D829F1"/>
    <w:rsid w:val="00D929F4"/>
    <w:rsid w:val="00E5707B"/>
    <w:rsid w:val="00E62AFD"/>
    <w:rsid w:val="00E95CF2"/>
    <w:rsid w:val="00F04296"/>
    <w:rsid w:val="00F134D4"/>
    <w:rsid w:val="00F2243E"/>
    <w:rsid w:val="00F23637"/>
    <w:rsid w:val="00F62593"/>
    <w:rsid w:val="00F64F04"/>
    <w:rsid w:val="00F86EFA"/>
    <w:rsid w:val="00F95CFA"/>
    <w:rsid w:val="00FE11C5"/>
    <w:rsid w:val="00F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DD223F-8497-45B8-B593-CC50DAC0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D7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071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712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712E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12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B3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7ED"/>
  </w:style>
  <w:style w:type="paragraph" w:styleId="Stopka">
    <w:name w:val="footer"/>
    <w:basedOn w:val="Normalny"/>
    <w:link w:val="StopkaZnak"/>
    <w:uiPriority w:val="99"/>
    <w:unhideWhenUsed/>
    <w:rsid w:val="006B3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E03B7-AC98-4FBA-B7D3-0CB4021D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prokura</dc:creator>
  <cp:lastModifiedBy>Włodzimierz Słodkiewicz</cp:lastModifiedBy>
  <cp:revision>3</cp:revision>
  <cp:lastPrinted>2016-11-21T14:03:00Z</cp:lastPrinted>
  <dcterms:created xsi:type="dcterms:W3CDTF">2017-08-07T09:55:00Z</dcterms:created>
  <dcterms:modified xsi:type="dcterms:W3CDTF">2017-08-07T09:57:00Z</dcterms:modified>
</cp:coreProperties>
</file>