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87B" w:rsidRDefault="002B687B" w:rsidP="002B687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2B687B" w:rsidRDefault="00860BE3" w:rsidP="002B687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Uchwała Nr 180/555/17</w:t>
      </w:r>
    </w:p>
    <w:p w:rsidR="002B687B" w:rsidRDefault="002B687B" w:rsidP="002B687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Zarządu Powiatu Jeleniogórskiego</w:t>
      </w:r>
    </w:p>
    <w:p w:rsidR="002B687B" w:rsidRDefault="00860BE3" w:rsidP="002B687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 dnia 14 listopada 2017 r.</w:t>
      </w:r>
      <w:bookmarkStart w:id="0" w:name="_GoBack"/>
      <w:bookmarkEnd w:id="0"/>
    </w:p>
    <w:p w:rsidR="002B687B" w:rsidRDefault="002B687B" w:rsidP="002B687B">
      <w:pPr>
        <w:jc w:val="both"/>
        <w:rPr>
          <w:sz w:val="24"/>
          <w:szCs w:val="24"/>
        </w:rPr>
      </w:pPr>
    </w:p>
    <w:p w:rsidR="002B687B" w:rsidRDefault="002B687B" w:rsidP="002B687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w sprawie wyznaczenia do zbycia w drodze I przetargu ustnego nieograniczonego nieruchomość gruntową położoną w Miłkowie gm. Podgórzyn obręb 0004  Miłków oraz ustalenia ceny wywoławczej i wysokości wadium</w:t>
      </w:r>
    </w:p>
    <w:p w:rsidR="002B687B" w:rsidRDefault="002B687B" w:rsidP="002B687B">
      <w:pPr>
        <w:jc w:val="both"/>
        <w:rPr>
          <w:b/>
          <w:sz w:val="24"/>
          <w:szCs w:val="24"/>
        </w:rPr>
      </w:pPr>
    </w:p>
    <w:p w:rsidR="00E10000" w:rsidRDefault="00E10000" w:rsidP="002B687B">
      <w:pPr>
        <w:jc w:val="both"/>
        <w:rPr>
          <w:b/>
          <w:sz w:val="24"/>
          <w:szCs w:val="24"/>
        </w:rPr>
      </w:pPr>
    </w:p>
    <w:p w:rsidR="002B687B" w:rsidRDefault="002B687B" w:rsidP="002B687B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podstawie art. 67 ust. 2 pkt 1 ustawy z dnia 21 sierpnia 1997 r. o gospodarce nieruchomościami /Dz. U. z 2016 r. poz. 2147 z </w:t>
      </w:r>
      <w:proofErr w:type="spellStart"/>
      <w:r>
        <w:rPr>
          <w:sz w:val="24"/>
          <w:szCs w:val="24"/>
        </w:rPr>
        <w:t>późn</w:t>
      </w:r>
      <w:proofErr w:type="spellEnd"/>
      <w:r>
        <w:rPr>
          <w:sz w:val="24"/>
          <w:szCs w:val="24"/>
        </w:rPr>
        <w:t xml:space="preserve">. zm./, art. 32 ust. 2 pkt 3 ustawy z dnia </w:t>
      </w:r>
      <w:r>
        <w:rPr>
          <w:sz w:val="24"/>
          <w:szCs w:val="24"/>
        </w:rPr>
        <w:br/>
        <w:t>5 czerwca 1998 r. o samorządzie powiatowym /Dz. U. z 201</w:t>
      </w:r>
      <w:r w:rsidR="00E10000">
        <w:rPr>
          <w:sz w:val="24"/>
          <w:szCs w:val="24"/>
        </w:rPr>
        <w:t>7</w:t>
      </w:r>
      <w:r>
        <w:rPr>
          <w:sz w:val="24"/>
          <w:szCs w:val="24"/>
        </w:rPr>
        <w:t xml:space="preserve"> r. poz. </w:t>
      </w:r>
      <w:r w:rsidR="00E10000">
        <w:rPr>
          <w:sz w:val="24"/>
          <w:szCs w:val="24"/>
        </w:rPr>
        <w:t xml:space="preserve">1868/, </w:t>
      </w:r>
      <w:r>
        <w:rPr>
          <w:sz w:val="24"/>
          <w:szCs w:val="24"/>
        </w:rPr>
        <w:t xml:space="preserve">§ 7 uchwały </w:t>
      </w:r>
      <w:r w:rsidR="00E10000">
        <w:rPr>
          <w:sz w:val="24"/>
          <w:szCs w:val="24"/>
        </w:rPr>
        <w:br/>
      </w:r>
      <w:r>
        <w:rPr>
          <w:sz w:val="24"/>
          <w:szCs w:val="24"/>
        </w:rPr>
        <w:t xml:space="preserve">Nr X/60/2015 Rady </w:t>
      </w:r>
      <w:r w:rsidRPr="008F0EF0">
        <w:rPr>
          <w:sz w:val="24"/>
          <w:szCs w:val="24"/>
        </w:rPr>
        <w:t xml:space="preserve">Powiatu Jeleniogórskiego z dnia </w:t>
      </w:r>
      <w:r>
        <w:rPr>
          <w:sz w:val="24"/>
          <w:szCs w:val="24"/>
        </w:rPr>
        <w:t>29 września 201</w:t>
      </w:r>
      <w:r w:rsidRPr="008F0EF0">
        <w:rPr>
          <w:sz w:val="24"/>
          <w:szCs w:val="24"/>
        </w:rPr>
        <w:t xml:space="preserve">5 r. w sprawie zasad </w:t>
      </w:r>
      <w:r>
        <w:rPr>
          <w:sz w:val="24"/>
          <w:szCs w:val="24"/>
        </w:rPr>
        <w:t xml:space="preserve">gospodarowania nieruchomościami stanowiącymi własność Powiatu Jeleniogórskiego </w:t>
      </w:r>
      <w:r w:rsidRPr="008F0EF0">
        <w:rPr>
          <w:b/>
          <w:sz w:val="24"/>
          <w:szCs w:val="24"/>
        </w:rPr>
        <w:t>/</w:t>
      </w:r>
      <w:r>
        <w:rPr>
          <w:sz w:val="24"/>
          <w:szCs w:val="24"/>
        </w:rPr>
        <w:t>opublikowanej w Dz.</w:t>
      </w:r>
      <w:r w:rsidRPr="008F0EF0">
        <w:rPr>
          <w:sz w:val="24"/>
          <w:szCs w:val="24"/>
        </w:rPr>
        <w:t xml:space="preserve"> Urz</w:t>
      </w:r>
      <w:r>
        <w:rPr>
          <w:sz w:val="24"/>
          <w:szCs w:val="24"/>
        </w:rPr>
        <w:t>.Woj.</w:t>
      </w:r>
      <w:r w:rsidRPr="008F0EF0">
        <w:rPr>
          <w:sz w:val="24"/>
          <w:szCs w:val="24"/>
        </w:rPr>
        <w:t xml:space="preserve"> Dol</w:t>
      </w:r>
      <w:r>
        <w:rPr>
          <w:sz w:val="24"/>
          <w:szCs w:val="24"/>
        </w:rPr>
        <w:t>.w</w:t>
      </w:r>
      <w:r w:rsidRPr="008F0EF0">
        <w:rPr>
          <w:sz w:val="24"/>
          <w:szCs w:val="24"/>
        </w:rPr>
        <w:t xml:space="preserve"> dni</w:t>
      </w:r>
      <w:r>
        <w:rPr>
          <w:sz w:val="24"/>
          <w:szCs w:val="24"/>
        </w:rPr>
        <w:t>u8października</w:t>
      </w:r>
      <w:r w:rsidRPr="008F0EF0">
        <w:rPr>
          <w:sz w:val="24"/>
          <w:szCs w:val="24"/>
        </w:rPr>
        <w:t xml:space="preserve"> 20</w:t>
      </w:r>
      <w:r>
        <w:rPr>
          <w:sz w:val="24"/>
          <w:szCs w:val="24"/>
        </w:rPr>
        <w:t>1</w:t>
      </w:r>
      <w:r w:rsidRPr="008F0EF0">
        <w:rPr>
          <w:sz w:val="24"/>
          <w:szCs w:val="24"/>
        </w:rPr>
        <w:t xml:space="preserve">5 r. poz. </w:t>
      </w:r>
      <w:r>
        <w:rPr>
          <w:sz w:val="24"/>
          <w:szCs w:val="24"/>
        </w:rPr>
        <w:t>4122/ oraz § 4 ust. 2 rozporządzenia Rady Ministrów z dnia 14 września 2004 r. w sprawie sposobu i trybu przeprowadzania przetargów oraz rokowań na zbycie nieruchomości /Dz. U. z 2014 r. poz. 1490/, Zarząd Powiatu Jeleniogórskiego uchwala, co następuje:</w:t>
      </w:r>
    </w:p>
    <w:p w:rsidR="002B687B" w:rsidRDefault="002B687B" w:rsidP="002B687B">
      <w:pPr>
        <w:spacing w:line="360" w:lineRule="auto"/>
        <w:jc w:val="both"/>
        <w:rPr>
          <w:sz w:val="24"/>
          <w:szCs w:val="24"/>
        </w:rPr>
      </w:pPr>
    </w:p>
    <w:p w:rsidR="002B687B" w:rsidRDefault="002B687B" w:rsidP="002B687B">
      <w:pPr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>§ 1.</w:t>
      </w:r>
      <w:r>
        <w:rPr>
          <w:sz w:val="24"/>
          <w:szCs w:val="24"/>
        </w:rPr>
        <w:t xml:space="preserve"> 1. Wyznacza się do sprzedaży nieruchomość gruntową wchodzącą w skład powiatowego zasobu nieruchomości położoną </w:t>
      </w:r>
      <w:r w:rsidR="00D653F8">
        <w:rPr>
          <w:sz w:val="24"/>
          <w:szCs w:val="24"/>
        </w:rPr>
        <w:t>Podgórzynie obręb 0004Miłków</w:t>
      </w:r>
      <w:r>
        <w:rPr>
          <w:sz w:val="24"/>
          <w:szCs w:val="24"/>
        </w:rPr>
        <w:t xml:space="preserve"> oznaczoną </w:t>
      </w:r>
      <w:r>
        <w:rPr>
          <w:sz w:val="24"/>
          <w:szCs w:val="24"/>
        </w:rPr>
        <w:br/>
        <w:t>w operacie ewidencji</w:t>
      </w:r>
      <w:r w:rsidR="00D653F8">
        <w:rPr>
          <w:sz w:val="24"/>
          <w:szCs w:val="24"/>
        </w:rPr>
        <w:t xml:space="preserve"> gruntów i budynków jako działki</w:t>
      </w:r>
      <w:r>
        <w:rPr>
          <w:sz w:val="24"/>
          <w:szCs w:val="24"/>
        </w:rPr>
        <w:t xml:space="preserve"> nr </w:t>
      </w:r>
      <w:r w:rsidR="00D653F8">
        <w:rPr>
          <w:sz w:val="24"/>
          <w:szCs w:val="24"/>
        </w:rPr>
        <w:t>376/2</w:t>
      </w:r>
      <w:r>
        <w:rPr>
          <w:sz w:val="24"/>
          <w:szCs w:val="24"/>
        </w:rPr>
        <w:t xml:space="preserve"> o pow. </w:t>
      </w:r>
      <w:r w:rsidR="00D653F8">
        <w:rPr>
          <w:sz w:val="24"/>
          <w:szCs w:val="24"/>
        </w:rPr>
        <w:t>0,06</w:t>
      </w:r>
      <w:r>
        <w:rPr>
          <w:sz w:val="24"/>
          <w:szCs w:val="24"/>
        </w:rPr>
        <w:t xml:space="preserve"> ha</w:t>
      </w:r>
      <w:r w:rsidR="00D653F8">
        <w:rPr>
          <w:sz w:val="24"/>
          <w:szCs w:val="24"/>
        </w:rPr>
        <w:t xml:space="preserve">, nr 376/3 </w:t>
      </w:r>
      <w:r w:rsidR="00D653F8">
        <w:rPr>
          <w:sz w:val="24"/>
          <w:szCs w:val="24"/>
        </w:rPr>
        <w:br/>
        <w:t>o pow. 0,05 ha i nr 376/5 o pow. 2,32 ha</w:t>
      </w:r>
      <w:r>
        <w:rPr>
          <w:sz w:val="24"/>
          <w:szCs w:val="24"/>
        </w:rPr>
        <w:t>.</w:t>
      </w:r>
    </w:p>
    <w:p w:rsidR="002B687B" w:rsidRDefault="002B687B" w:rsidP="002B687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 Zbycie przedmiotowej nieruchomości nastąpi w drodze przetargu ustnego nieograniczonego.</w:t>
      </w:r>
    </w:p>
    <w:p w:rsidR="002B687B" w:rsidRDefault="002B687B" w:rsidP="002B687B">
      <w:pPr>
        <w:ind w:firstLine="708"/>
        <w:jc w:val="both"/>
        <w:rPr>
          <w:sz w:val="24"/>
          <w:szCs w:val="24"/>
        </w:rPr>
      </w:pPr>
    </w:p>
    <w:p w:rsidR="002B687B" w:rsidRDefault="002B687B" w:rsidP="002B687B">
      <w:pPr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§ 2. </w:t>
      </w:r>
      <w:r>
        <w:rPr>
          <w:sz w:val="24"/>
          <w:szCs w:val="24"/>
        </w:rPr>
        <w:t xml:space="preserve">1. Cenę wywoławczą nieruchomości gruntowej opisanej w § 1 ust. 1 ustala się </w:t>
      </w:r>
      <w:r w:rsidR="00AA6960">
        <w:rPr>
          <w:sz w:val="24"/>
          <w:szCs w:val="24"/>
        </w:rPr>
        <w:br/>
      </w:r>
      <w:r>
        <w:rPr>
          <w:sz w:val="24"/>
          <w:szCs w:val="24"/>
        </w:rPr>
        <w:t xml:space="preserve">w wysokości </w:t>
      </w:r>
      <w:r w:rsidR="00D653F8">
        <w:rPr>
          <w:sz w:val="24"/>
          <w:szCs w:val="24"/>
        </w:rPr>
        <w:t>850</w:t>
      </w:r>
      <w:r>
        <w:rPr>
          <w:sz w:val="24"/>
          <w:szCs w:val="24"/>
        </w:rPr>
        <w:t>.000,00 zł brutto.</w:t>
      </w:r>
    </w:p>
    <w:p w:rsidR="002B687B" w:rsidRDefault="002B687B" w:rsidP="002B687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 Ustala się wadium w wysokości 5 % od ceny wywoławczej nieruchomości opisanej w § 1 ust. 1.</w:t>
      </w:r>
    </w:p>
    <w:p w:rsidR="002B687B" w:rsidRDefault="002B687B" w:rsidP="002B687B">
      <w:pPr>
        <w:ind w:firstLine="708"/>
        <w:jc w:val="both"/>
        <w:rPr>
          <w:sz w:val="24"/>
          <w:szCs w:val="24"/>
        </w:rPr>
      </w:pPr>
    </w:p>
    <w:p w:rsidR="002B687B" w:rsidRDefault="002B687B" w:rsidP="002B687B">
      <w:pPr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>§ 3.</w:t>
      </w:r>
      <w:r>
        <w:rPr>
          <w:sz w:val="24"/>
          <w:szCs w:val="24"/>
        </w:rPr>
        <w:t xml:space="preserve"> Wykonanie uchwały powierza się Dyrektorowi Wydziału Geodezji, Kartografii </w:t>
      </w:r>
      <w:r>
        <w:rPr>
          <w:sz w:val="24"/>
          <w:szCs w:val="24"/>
        </w:rPr>
        <w:br/>
        <w:t xml:space="preserve">i Gospodarki Nieruchomościami. </w:t>
      </w:r>
    </w:p>
    <w:p w:rsidR="002B687B" w:rsidRDefault="002B687B" w:rsidP="002B687B">
      <w:pPr>
        <w:ind w:firstLine="708"/>
        <w:jc w:val="both"/>
        <w:rPr>
          <w:sz w:val="24"/>
          <w:szCs w:val="24"/>
        </w:rPr>
      </w:pPr>
    </w:p>
    <w:p w:rsidR="002B687B" w:rsidRDefault="002B687B" w:rsidP="002B687B">
      <w:pPr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>§ 4.</w:t>
      </w:r>
      <w:r>
        <w:rPr>
          <w:sz w:val="24"/>
          <w:szCs w:val="24"/>
        </w:rPr>
        <w:t xml:space="preserve"> Uchwała wchodzi w życie z dniem podjęcia.</w:t>
      </w:r>
    </w:p>
    <w:p w:rsidR="002B687B" w:rsidRDefault="002B687B" w:rsidP="002B687B">
      <w:pPr>
        <w:ind w:firstLine="708"/>
        <w:jc w:val="both"/>
        <w:rPr>
          <w:sz w:val="24"/>
          <w:szCs w:val="24"/>
        </w:rPr>
      </w:pPr>
    </w:p>
    <w:p w:rsidR="002B687B" w:rsidRDefault="002B687B" w:rsidP="002B687B">
      <w:pPr>
        <w:ind w:firstLine="708"/>
        <w:jc w:val="both"/>
        <w:rPr>
          <w:sz w:val="24"/>
          <w:szCs w:val="24"/>
        </w:rPr>
      </w:pPr>
    </w:p>
    <w:p w:rsidR="002B687B" w:rsidRDefault="002B687B" w:rsidP="002B687B">
      <w:pPr>
        <w:ind w:firstLine="708"/>
        <w:jc w:val="both"/>
        <w:rPr>
          <w:sz w:val="24"/>
          <w:szCs w:val="24"/>
        </w:rPr>
      </w:pPr>
    </w:p>
    <w:p w:rsidR="002B687B" w:rsidRDefault="002B687B" w:rsidP="002B687B">
      <w:pPr>
        <w:ind w:firstLine="708"/>
        <w:jc w:val="both"/>
        <w:rPr>
          <w:sz w:val="24"/>
          <w:szCs w:val="24"/>
        </w:rPr>
      </w:pPr>
    </w:p>
    <w:p w:rsidR="002B687B" w:rsidRDefault="002B687B" w:rsidP="002B687B">
      <w:pPr>
        <w:ind w:firstLine="708"/>
        <w:jc w:val="both"/>
        <w:rPr>
          <w:sz w:val="24"/>
          <w:szCs w:val="24"/>
        </w:rPr>
      </w:pPr>
    </w:p>
    <w:p w:rsidR="002B687B" w:rsidRPr="00B52AB9" w:rsidRDefault="002B687B" w:rsidP="002B687B">
      <w:pPr>
        <w:jc w:val="both"/>
        <w:rPr>
          <w:sz w:val="24"/>
        </w:rPr>
      </w:pPr>
    </w:p>
    <w:p w:rsidR="00B52AB9" w:rsidRPr="00B52AB9" w:rsidRDefault="00B52AB9" w:rsidP="00B52AB9">
      <w:pPr>
        <w:jc w:val="center"/>
        <w:rPr>
          <w:rFonts w:ascii="Liberation Serif" w:hAnsi="Liberation Serif" w:cs="Liberation Serif"/>
          <w:b/>
          <w:sz w:val="24"/>
        </w:rPr>
      </w:pPr>
    </w:p>
    <w:p w:rsidR="00B52AB9" w:rsidRPr="00B52AB9" w:rsidRDefault="00B52AB9" w:rsidP="00B52AB9">
      <w:pPr>
        <w:rPr>
          <w:rFonts w:ascii="Liberation Serif" w:hAnsi="Liberation Serif" w:cs="Liberation Serif"/>
          <w:sz w:val="22"/>
        </w:rPr>
      </w:pPr>
      <w:r w:rsidRPr="00B52AB9">
        <w:rPr>
          <w:rFonts w:ascii="Liberation Serif" w:hAnsi="Liberation Serif" w:cs="Liberation Serif"/>
          <w:sz w:val="24"/>
        </w:rPr>
        <w:t xml:space="preserve">Przewodniczący                    </w:t>
      </w:r>
      <w:r w:rsidRPr="00B52AB9">
        <w:rPr>
          <w:rFonts w:ascii="Liberation Serif" w:hAnsi="Liberation Serif" w:cs="Liberation Serif"/>
          <w:sz w:val="24"/>
        </w:rPr>
        <w:tab/>
        <w:t xml:space="preserve">  </w:t>
      </w:r>
      <w:r w:rsidRPr="00B52AB9">
        <w:rPr>
          <w:rFonts w:ascii="Liberation Serif" w:hAnsi="Liberation Serif" w:cs="Liberation Serif"/>
          <w:sz w:val="24"/>
        </w:rPr>
        <w:tab/>
        <w:t xml:space="preserve"> Wicestarosta                          </w:t>
      </w:r>
      <w:r w:rsidRPr="00B52AB9">
        <w:rPr>
          <w:rFonts w:ascii="Liberation Serif" w:hAnsi="Liberation Serif" w:cs="Liberation Serif"/>
          <w:sz w:val="24"/>
        </w:rPr>
        <w:tab/>
        <w:t>Członek</w:t>
      </w:r>
    </w:p>
    <w:p w:rsidR="00B52AB9" w:rsidRPr="00B52AB9" w:rsidRDefault="00B52AB9" w:rsidP="00B52AB9">
      <w:pPr>
        <w:rPr>
          <w:rFonts w:ascii="Liberation Serif" w:hAnsi="Liberation Serif" w:cs="Liberation Serif"/>
          <w:sz w:val="24"/>
        </w:rPr>
      </w:pPr>
      <w:r w:rsidRPr="00B52AB9">
        <w:rPr>
          <w:rFonts w:ascii="Liberation Serif" w:hAnsi="Liberation Serif" w:cs="Liberation Serif"/>
          <w:sz w:val="24"/>
        </w:rPr>
        <w:t xml:space="preserve">Zarządu Powiatu                                                 </w:t>
      </w:r>
      <w:r>
        <w:rPr>
          <w:rFonts w:ascii="Liberation Serif" w:hAnsi="Liberation Serif" w:cs="Liberation Serif"/>
          <w:sz w:val="24"/>
        </w:rPr>
        <w:t xml:space="preserve">                              </w:t>
      </w:r>
      <w:r>
        <w:rPr>
          <w:rFonts w:ascii="Liberation Serif" w:hAnsi="Liberation Serif" w:cs="Liberation Serif"/>
          <w:sz w:val="24"/>
        </w:rPr>
        <w:tab/>
      </w:r>
      <w:r w:rsidRPr="00B52AB9">
        <w:rPr>
          <w:rFonts w:ascii="Liberation Serif" w:hAnsi="Liberation Serif" w:cs="Liberation Serif"/>
          <w:sz w:val="24"/>
        </w:rPr>
        <w:t>Zarządu Powiatu</w:t>
      </w:r>
    </w:p>
    <w:p w:rsidR="00B52AB9" w:rsidRPr="00B52AB9" w:rsidRDefault="00B52AB9" w:rsidP="00B52AB9">
      <w:pPr>
        <w:jc w:val="both"/>
        <w:rPr>
          <w:rFonts w:ascii="Liberation Serif" w:hAnsi="Liberation Serif" w:cs="Liberation Serif"/>
          <w:sz w:val="24"/>
        </w:rPr>
      </w:pPr>
      <w:r w:rsidRPr="00B52AB9">
        <w:rPr>
          <w:rFonts w:ascii="Liberation Serif" w:hAnsi="Liberation Serif" w:cs="Liberation Serif"/>
          <w:sz w:val="24"/>
        </w:rPr>
        <w:t xml:space="preserve">Anna Konieczyńska                 </w:t>
      </w:r>
      <w:r w:rsidRPr="00B52AB9">
        <w:rPr>
          <w:rFonts w:ascii="Liberation Serif" w:hAnsi="Liberation Serif" w:cs="Liberation Serif"/>
          <w:sz w:val="24"/>
        </w:rPr>
        <w:tab/>
        <w:t xml:space="preserve">Paweł Kwiatkowski                       </w:t>
      </w:r>
      <w:r w:rsidRPr="00B52AB9">
        <w:rPr>
          <w:rFonts w:ascii="Liberation Serif" w:hAnsi="Liberation Serif" w:cs="Liberation Serif"/>
          <w:sz w:val="24"/>
        </w:rPr>
        <w:tab/>
        <w:t>Andrzej Walczak</w:t>
      </w:r>
    </w:p>
    <w:p w:rsidR="002B687B" w:rsidRDefault="002B687B" w:rsidP="002B687B">
      <w:pPr>
        <w:jc w:val="both"/>
      </w:pPr>
    </w:p>
    <w:p w:rsidR="002B687B" w:rsidRDefault="002B687B" w:rsidP="002B687B">
      <w:pPr>
        <w:jc w:val="both"/>
      </w:pPr>
    </w:p>
    <w:p w:rsidR="002B687B" w:rsidRDefault="002B687B" w:rsidP="002B687B">
      <w:pPr>
        <w:jc w:val="both"/>
      </w:pPr>
    </w:p>
    <w:p w:rsidR="002B687B" w:rsidRDefault="002B687B" w:rsidP="002B687B">
      <w:pPr>
        <w:ind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Uzasadnienie</w:t>
      </w:r>
    </w:p>
    <w:p w:rsidR="002B687B" w:rsidRDefault="002B687B" w:rsidP="002B687B">
      <w:pPr>
        <w:jc w:val="both"/>
        <w:rPr>
          <w:b/>
        </w:rPr>
      </w:pPr>
    </w:p>
    <w:p w:rsidR="002B687B" w:rsidRDefault="002B687B" w:rsidP="002B687B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Art. 25 b ustawy z dnia 21 sierpnia 1997 r. o gospodarce nieruchomościami /Dz.U. </w:t>
      </w:r>
      <w:r>
        <w:rPr>
          <w:sz w:val="24"/>
          <w:szCs w:val="24"/>
        </w:rPr>
        <w:br/>
        <w:t xml:space="preserve">z 2016 r. poz. 2147 z </w:t>
      </w:r>
      <w:proofErr w:type="spellStart"/>
      <w:r>
        <w:rPr>
          <w:sz w:val="24"/>
          <w:szCs w:val="24"/>
        </w:rPr>
        <w:t>późn</w:t>
      </w:r>
      <w:proofErr w:type="spellEnd"/>
      <w:r>
        <w:rPr>
          <w:sz w:val="24"/>
          <w:szCs w:val="24"/>
        </w:rPr>
        <w:t>. zm.) stwierdza, że powiatowym zasobem nieruchomości gospodaruje zarząd powiatu. Ustawa upoważnia, więc zarząd do gospodarowania powiatowym zasobem nieruchomości samodzielnie w granicach określonych w ustawie.</w:t>
      </w:r>
    </w:p>
    <w:p w:rsidR="002B687B" w:rsidRDefault="002B687B" w:rsidP="002B687B">
      <w:pPr>
        <w:ind w:left="1" w:firstLine="283"/>
        <w:jc w:val="both"/>
        <w:rPr>
          <w:sz w:val="24"/>
          <w:szCs w:val="24"/>
        </w:rPr>
      </w:pPr>
      <w:r>
        <w:rPr>
          <w:sz w:val="24"/>
          <w:szCs w:val="24"/>
        </w:rPr>
        <w:t>Zgodnie z miejscowym planem zagospodarowania przestrzennego Gminy Podgórzyn uchwalonego przez Radę Gminy w Podgórzynie uchwałą nr XXI/1</w:t>
      </w:r>
      <w:r w:rsidR="00D653F8">
        <w:rPr>
          <w:sz w:val="24"/>
          <w:szCs w:val="24"/>
        </w:rPr>
        <w:t>63</w:t>
      </w:r>
      <w:r>
        <w:rPr>
          <w:sz w:val="24"/>
          <w:szCs w:val="24"/>
        </w:rPr>
        <w:t xml:space="preserve">/2000 z dnia </w:t>
      </w:r>
      <w:r w:rsidR="00D653F8">
        <w:rPr>
          <w:sz w:val="24"/>
          <w:szCs w:val="24"/>
        </w:rPr>
        <w:t>20</w:t>
      </w:r>
      <w:r>
        <w:rPr>
          <w:sz w:val="24"/>
          <w:szCs w:val="24"/>
        </w:rPr>
        <w:t>.</w:t>
      </w:r>
      <w:r w:rsidR="00D653F8">
        <w:rPr>
          <w:sz w:val="24"/>
          <w:szCs w:val="24"/>
        </w:rPr>
        <w:t>06</w:t>
      </w:r>
      <w:r>
        <w:rPr>
          <w:sz w:val="24"/>
          <w:szCs w:val="24"/>
        </w:rPr>
        <w:t>.20</w:t>
      </w:r>
      <w:r w:rsidR="00D653F8">
        <w:rPr>
          <w:sz w:val="24"/>
          <w:szCs w:val="24"/>
        </w:rPr>
        <w:t>12</w:t>
      </w:r>
      <w:r>
        <w:rPr>
          <w:sz w:val="24"/>
          <w:szCs w:val="24"/>
        </w:rPr>
        <w:t>r.</w:t>
      </w:r>
      <w:r w:rsidR="00D653F8">
        <w:rPr>
          <w:sz w:val="24"/>
          <w:szCs w:val="24"/>
        </w:rPr>
        <w:t xml:space="preserve"> dla wsi Miłków – obszar planistyczny „A”</w:t>
      </w:r>
      <w:r>
        <w:rPr>
          <w:sz w:val="24"/>
          <w:szCs w:val="24"/>
        </w:rPr>
        <w:t xml:space="preserve"> w/w nieruchomość położona jest na obszarze oznaczonym symbolem:</w:t>
      </w:r>
    </w:p>
    <w:p w:rsidR="002B687B" w:rsidRDefault="002B687B" w:rsidP="002B687B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U</w:t>
      </w:r>
      <w:r w:rsidR="00D653F8">
        <w:rPr>
          <w:sz w:val="24"/>
          <w:szCs w:val="24"/>
        </w:rPr>
        <w:t>z19 –</w:t>
      </w:r>
      <w:r>
        <w:rPr>
          <w:sz w:val="24"/>
          <w:szCs w:val="24"/>
        </w:rPr>
        <w:t xml:space="preserve"> jako przeznaczenie podstawowe ustala się </w:t>
      </w:r>
      <w:r w:rsidR="00D653F8">
        <w:rPr>
          <w:sz w:val="24"/>
          <w:szCs w:val="24"/>
        </w:rPr>
        <w:t>tereny zabudowy usługowej z zielenią towarzyszącą</w:t>
      </w:r>
      <w:r>
        <w:rPr>
          <w:sz w:val="24"/>
          <w:szCs w:val="24"/>
        </w:rPr>
        <w:t xml:space="preserve">. </w:t>
      </w:r>
    </w:p>
    <w:p w:rsidR="002B687B" w:rsidRDefault="002B687B" w:rsidP="00D653F8">
      <w:pPr>
        <w:jc w:val="both"/>
        <w:rPr>
          <w:sz w:val="24"/>
          <w:szCs w:val="24"/>
        </w:rPr>
      </w:pPr>
      <w:r>
        <w:rPr>
          <w:sz w:val="24"/>
          <w:szCs w:val="24"/>
        </w:rPr>
        <w:t>Jako przeznaczenie uzupełniające i dopuszczalne ustalono:</w:t>
      </w:r>
    </w:p>
    <w:p w:rsidR="00D653F8" w:rsidRDefault="00D653F8" w:rsidP="00D653F8">
      <w:pPr>
        <w:numPr>
          <w:ilvl w:val="0"/>
          <w:numId w:val="1"/>
        </w:numPr>
        <w:tabs>
          <w:tab w:val="left" w:pos="993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lokale mieszkalne,</w:t>
      </w:r>
    </w:p>
    <w:p w:rsidR="00D653F8" w:rsidRDefault="00D653F8" w:rsidP="00D653F8">
      <w:pPr>
        <w:numPr>
          <w:ilvl w:val="0"/>
          <w:numId w:val="1"/>
        </w:numPr>
        <w:tabs>
          <w:tab w:val="left" w:pos="993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zabudowa gospodarcza towarzysząca przeznaczeniu podstawowemu,</w:t>
      </w:r>
    </w:p>
    <w:p w:rsidR="00D653F8" w:rsidRDefault="00D653F8" w:rsidP="00D653F8">
      <w:pPr>
        <w:numPr>
          <w:ilvl w:val="0"/>
          <w:numId w:val="1"/>
        </w:numPr>
        <w:tabs>
          <w:tab w:val="left" w:pos="993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drogi wewnętrzne, </w:t>
      </w:r>
    </w:p>
    <w:p w:rsidR="00AA6960" w:rsidRDefault="00D653F8" w:rsidP="00D653F8">
      <w:pPr>
        <w:numPr>
          <w:ilvl w:val="0"/>
          <w:numId w:val="1"/>
        </w:numPr>
        <w:tabs>
          <w:tab w:val="left" w:pos="993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wody powierzchniowe</w:t>
      </w:r>
      <w:r w:rsidR="00AA6960">
        <w:rPr>
          <w:sz w:val="24"/>
          <w:szCs w:val="24"/>
        </w:rPr>
        <w:t xml:space="preserve"> śródlądowe</w:t>
      </w:r>
    </w:p>
    <w:p w:rsidR="00AA6960" w:rsidRDefault="00AA6960" w:rsidP="00AA6960">
      <w:pPr>
        <w:numPr>
          <w:ilvl w:val="0"/>
          <w:numId w:val="1"/>
        </w:numPr>
        <w:tabs>
          <w:tab w:val="left" w:pos="993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sieci i urządzenia infrastruktury technicznej. </w:t>
      </w:r>
    </w:p>
    <w:p w:rsidR="002B687B" w:rsidRDefault="002B687B" w:rsidP="00AA6960">
      <w:pPr>
        <w:tabs>
          <w:tab w:val="left" w:pos="993"/>
        </w:tabs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Art. 67 ust. 2 pkt 1 ustawy z dnia 21 sierpnia 1997 r. o gospodarce nieruchomościami /Dz.U. z 2016 r. poz. 2147 z </w:t>
      </w:r>
      <w:proofErr w:type="spellStart"/>
      <w:r>
        <w:rPr>
          <w:sz w:val="24"/>
          <w:szCs w:val="24"/>
        </w:rPr>
        <w:t>późn</w:t>
      </w:r>
      <w:proofErr w:type="spellEnd"/>
      <w:r>
        <w:rPr>
          <w:sz w:val="24"/>
          <w:szCs w:val="24"/>
        </w:rPr>
        <w:t xml:space="preserve">. zm./ określa zasady ustalania ceny przy sprzedaży nieruchomości w drodze I przetargu. </w:t>
      </w:r>
    </w:p>
    <w:p w:rsidR="002B687B" w:rsidRDefault="002B687B" w:rsidP="002B687B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Wartość nieruchomości określona prze rzeczoznawcę majątkowego w operacie szacunkowym wyniosła – </w:t>
      </w:r>
      <w:r w:rsidR="00AA6960">
        <w:rPr>
          <w:sz w:val="24"/>
          <w:szCs w:val="24"/>
        </w:rPr>
        <w:t>665</w:t>
      </w:r>
      <w:r>
        <w:rPr>
          <w:sz w:val="24"/>
          <w:szCs w:val="24"/>
        </w:rPr>
        <w:t>.00,00 zł.</w:t>
      </w:r>
    </w:p>
    <w:p w:rsidR="002B687B" w:rsidRDefault="002B687B" w:rsidP="002B687B">
      <w:pPr>
        <w:jc w:val="both"/>
        <w:rPr>
          <w:sz w:val="24"/>
          <w:szCs w:val="24"/>
        </w:rPr>
      </w:pPr>
      <w:r>
        <w:rPr>
          <w:sz w:val="24"/>
          <w:szCs w:val="24"/>
        </w:rPr>
        <w:t>Wobec powyższego cenę wywoławczą w pierwszym przetargu ustnym nieograniczonym nieruchomości gruntowej w granicach dział</w:t>
      </w:r>
      <w:r w:rsidR="00AA6960">
        <w:rPr>
          <w:sz w:val="24"/>
          <w:szCs w:val="24"/>
        </w:rPr>
        <w:t>e</w:t>
      </w:r>
      <w:r>
        <w:rPr>
          <w:sz w:val="24"/>
          <w:szCs w:val="24"/>
        </w:rPr>
        <w:t xml:space="preserve">k nr </w:t>
      </w:r>
      <w:r w:rsidR="00AA6960">
        <w:rPr>
          <w:sz w:val="24"/>
          <w:szCs w:val="24"/>
        </w:rPr>
        <w:t>376/2</w:t>
      </w:r>
      <w:r>
        <w:rPr>
          <w:sz w:val="24"/>
          <w:szCs w:val="24"/>
        </w:rPr>
        <w:t xml:space="preserve"> o pow. </w:t>
      </w:r>
      <w:r w:rsidR="00AA6960">
        <w:rPr>
          <w:sz w:val="24"/>
          <w:szCs w:val="24"/>
        </w:rPr>
        <w:t>0</w:t>
      </w:r>
      <w:r>
        <w:rPr>
          <w:sz w:val="24"/>
          <w:szCs w:val="24"/>
        </w:rPr>
        <w:t>,</w:t>
      </w:r>
      <w:r w:rsidR="00AA6960">
        <w:rPr>
          <w:sz w:val="24"/>
          <w:szCs w:val="24"/>
        </w:rPr>
        <w:t xml:space="preserve">06, nr 376/3 o pow. 0,05 ha </w:t>
      </w:r>
      <w:r w:rsidR="00AA6960">
        <w:rPr>
          <w:sz w:val="24"/>
          <w:szCs w:val="24"/>
        </w:rPr>
        <w:br/>
        <w:t xml:space="preserve">i nr 376/5 o pow. 2,32 ha </w:t>
      </w:r>
      <w:r>
        <w:rPr>
          <w:sz w:val="24"/>
          <w:szCs w:val="24"/>
        </w:rPr>
        <w:t xml:space="preserve">położonej w </w:t>
      </w:r>
      <w:r w:rsidR="00AA6960">
        <w:rPr>
          <w:sz w:val="24"/>
          <w:szCs w:val="24"/>
        </w:rPr>
        <w:t>Miłkowie</w:t>
      </w:r>
      <w:r>
        <w:rPr>
          <w:sz w:val="24"/>
          <w:szCs w:val="24"/>
        </w:rPr>
        <w:t xml:space="preserve"> gm. Po</w:t>
      </w:r>
      <w:r w:rsidR="00AA6960">
        <w:rPr>
          <w:sz w:val="24"/>
          <w:szCs w:val="24"/>
        </w:rPr>
        <w:t>dgórzyn powiększoną o VAT i koszty prz</w:t>
      </w:r>
      <w:r>
        <w:rPr>
          <w:sz w:val="24"/>
          <w:szCs w:val="24"/>
        </w:rPr>
        <w:t xml:space="preserve">ygotowania dokumentacji ustala się w wysokości </w:t>
      </w:r>
      <w:r w:rsidR="00AA6960">
        <w:rPr>
          <w:sz w:val="24"/>
          <w:szCs w:val="24"/>
        </w:rPr>
        <w:t>850</w:t>
      </w:r>
      <w:r>
        <w:rPr>
          <w:sz w:val="24"/>
          <w:szCs w:val="24"/>
        </w:rPr>
        <w:t>.000,00 zł brutto.</w:t>
      </w:r>
    </w:p>
    <w:p w:rsidR="002B687B" w:rsidRDefault="002B687B" w:rsidP="002B687B">
      <w:pPr>
        <w:ind w:left="1" w:firstLine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Stosownie do § 4 ust. 2 rozporządzenia Rady Ministrów z dnia 14 września 2004 r. </w:t>
      </w:r>
      <w:r>
        <w:rPr>
          <w:sz w:val="24"/>
          <w:szCs w:val="24"/>
        </w:rPr>
        <w:br/>
        <w:t>w sprawie sposobu i trybu przeprowadzania przetargów oraz rokowań na zbycie nieruchomości /Dz.U. z 2014 r. poz. 1490/ właściwy organ ustala wysokość wadium, które nie może być niższe niż 5 % ceny wywoławczej i wyższe niż 20 % tej ceny.</w:t>
      </w:r>
    </w:p>
    <w:p w:rsidR="002B687B" w:rsidRDefault="002B687B" w:rsidP="002B687B">
      <w:pPr>
        <w:ind w:left="1" w:firstLine="283"/>
        <w:jc w:val="both"/>
        <w:rPr>
          <w:sz w:val="24"/>
          <w:szCs w:val="24"/>
        </w:rPr>
      </w:pPr>
      <w:r>
        <w:rPr>
          <w:sz w:val="24"/>
          <w:szCs w:val="24"/>
        </w:rPr>
        <w:t>W związku z powyższym proponuje się ustalenie dla w/w nieruchomości wadium wnoszone w pieniądzu w wysokości 5 % ceny wywoławczej, które będzie wynosiło</w:t>
      </w:r>
      <w:r w:rsidRPr="00AA6960">
        <w:rPr>
          <w:sz w:val="24"/>
          <w:szCs w:val="24"/>
        </w:rPr>
        <w:t xml:space="preserve">– </w:t>
      </w:r>
      <w:r w:rsidR="00AA6960" w:rsidRPr="00AA6960">
        <w:rPr>
          <w:sz w:val="24"/>
          <w:szCs w:val="24"/>
        </w:rPr>
        <w:t>42</w:t>
      </w:r>
      <w:r w:rsidRPr="00AA6960">
        <w:rPr>
          <w:sz w:val="24"/>
          <w:szCs w:val="24"/>
        </w:rPr>
        <w:t>.</w:t>
      </w:r>
      <w:r w:rsidR="00AA6960" w:rsidRPr="00AA6960">
        <w:rPr>
          <w:sz w:val="24"/>
          <w:szCs w:val="24"/>
        </w:rPr>
        <w:t>5</w:t>
      </w:r>
      <w:r w:rsidRPr="00AA6960">
        <w:rPr>
          <w:sz w:val="24"/>
          <w:szCs w:val="24"/>
        </w:rPr>
        <w:t>00</w:t>
      </w:r>
      <w:r>
        <w:rPr>
          <w:sz w:val="24"/>
          <w:szCs w:val="24"/>
        </w:rPr>
        <w:t>,00 zł.</w:t>
      </w:r>
    </w:p>
    <w:p w:rsidR="002B687B" w:rsidRDefault="002B687B" w:rsidP="002B687B">
      <w:pPr>
        <w:ind w:left="1"/>
        <w:jc w:val="both"/>
        <w:rPr>
          <w:sz w:val="24"/>
          <w:szCs w:val="24"/>
        </w:rPr>
      </w:pPr>
    </w:p>
    <w:p w:rsidR="002B687B" w:rsidRDefault="002B687B" w:rsidP="002B687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Wobec takiego stanu rzeczy zasadne jest podjęcie przedmiotowej uchwały.</w:t>
      </w:r>
    </w:p>
    <w:p w:rsidR="002B687B" w:rsidRDefault="002B687B" w:rsidP="002B687B">
      <w:pPr>
        <w:jc w:val="both"/>
      </w:pPr>
    </w:p>
    <w:p w:rsidR="002B687B" w:rsidRDefault="002B687B" w:rsidP="002B687B">
      <w:pPr>
        <w:jc w:val="both"/>
      </w:pPr>
    </w:p>
    <w:p w:rsidR="002B687B" w:rsidRDefault="002B687B" w:rsidP="002B687B">
      <w:pPr>
        <w:jc w:val="both"/>
      </w:pPr>
    </w:p>
    <w:p w:rsidR="002B687B" w:rsidRDefault="002B687B" w:rsidP="002B687B"/>
    <w:p w:rsidR="002B687B" w:rsidRDefault="002B687B" w:rsidP="002B687B"/>
    <w:p w:rsidR="00703673" w:rsidRDefault="00703673"/>
    <w:sectPr w:rsidR="00703673" w:rsidSect="00A30684"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 Light">
    <w:altName w:val="Carlito"/>
    <w:charset w:val="EE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57"/>
        </w:tabs>
        <w:ind w:left="357" w:hanging="300"/>
      </w:pPr>
      <w:rPr>
        <w:rFonts w:ascii="Symbol" w:hAnsi="Symbol"/>
        <w:b/>
        <w:i w:val="0"/>
        <w:sz w:val="24"/>
        <w:szCs w:val="24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szCs w:val="24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/>
  <w:defaultTabStop w:val="708"/>
  <w:hyphenationZone w:val="425"/>
  <w:characterSpacingControl w:val="doNotCompress"/>
  <w:compat/>
  <w:rsids>
    <w:rsidRoot w:val="002B687B"/>
    <w:rsid w:val="002B687B"/>
    <w:rsid w:val="005457D0"/>
    <w:rsid w:val="00703673"/>
    <w:rsid w:val="00860BE3"/>
    <w:rsid w:val="00A30684"/>
    <w:rsid w:val="00AA6960"/>
    <w:rsid w:val="00B52AB9"/>
    <w:rsid w:val="00D653F8"/>
    <w:rsid w:val="00E100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w w:val="120"/>
        <w:sz w:val="24"/>
        <w:szCs w:val="24"/>
        <w:lang w:val="pl-PL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687B"/>
    <w:pPr>
      <w:suppressAutoHyphens/>
      <w:spacing w:after="0" w:line="240" w:lineRule="auto"/>
      <w:jc w:val="left"/>
    </w:pPr>
    <w:rPr>
      <w:rFonts w:eastAsia="Times New Roman"/>
      <w:w w:val="100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A696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6960"/>
    <w:rPr>
      <w:rFonts w:ascii="Segoe UI" w:eastAsia="Times New Roman" w:hAnsi="Segoe UI" w:cs="Segoe UI"/>
      <w:w w:val="100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606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Makowska</dc:creator>
  <cp:keywords/>
  <dc:description/>
  <cp:lastModifiedBy>U. Urban</cp:lastModifiedBy>
  <cp:revision>4</cp:revision>
  <cp:lastPrinted>2017-10-30T07:09:00Z</cp:lastPrinted>
  <dcterms:created xsi:type="dcterms:W3CDTF">2017-10-18T11:35:00Z</dcterms:created>
  <dcterms:modified xsi:type="dcterms:W3CDTF">2017-11-17T10:15:00Z</dcterms:modified>
</cp:coreProperties>
</file>