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A6" w:rsidRDefault="00241236" w:rsidP="00EA73C2">
      <w:pPr>
        <w:pStyle w:val="Tytu"/>
        <w:rPr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  <w:r w:rsidR="00657808">
        <w:rPr>
          <w:sz w:val="28"/>
        </w:rPr>
        <w:tab/>
      </w:r>
    </w:p>
    <w:p w:rsidR="00B32F0C" w:rsidRDefault="00B32F0C" w:rsidP="00EA73C2">
      <w:pPr>
        <w:pStyle w:val="Tytu"/>
        <w:rPr>
          <w:b w:val="0"/>
          <w:szCs w:val="24"/>
        </w:rPr>
      </w:pPr>
    </w:p>
    <w:p w:rsidR="00EA73C2" w:rsidRPr="00657808" w:rsidRDefault="00EA73C2" w:rsidP="00BB484C">
      <w:pPr>
        <w:pStyle w:val="Tytu"/>
        <w:rPr>
          <w:b w:val="0"/>
          <w:szCs w:val="24"/>
        </w:rPr>
      </w:pPr>
    </w:p>
    <w:p w:rsidR="00241236" w:rsidRPr="00F05757" w:rsidRDefault="00EA73C2" w:rsidP="00BB484C">
      <w:pPr>
        <w:pStyle w:val="Tytu"/>
        <w:rPr>
          <w:szCs w:val="24"/>
        </w:rPr>
      </w:pPr>
      <w:r w:rsidRPr="00F05757">
        <w:rPr>
          <w:szCs w:val="24"/>
        </w:rPr>
        <w:t>Uchwała Nr</w:t>
      </w:r>
      <w:r w:rsidR="00EB6DD3">
        <w:rPr>
          <w:szCs w:val="24"/>
        </w:rPr>
        <w:t>160/478/17</w:t>
      </w:r>
    </w:p>
    <w:p w:rsidR="00241236" w:rsidRPr="00F05757" w:rsidRDefault="00241236" w:rsidP="00BB484C">
      <w:pPr>
        <w:jc w:val="center"/>
        <w:rPr>
          <w:b/>
          <w:sz w:val="24"/>
          <w:szCs w:val="24"/>
        </w:rPr>
      </w:pPr>
      <w:r w:rsidRPr="00F05757">
        <w:rPr>
          <w:b/>
          <w:sz w:val="24"/>
          <w:szCs w:val="24"/>
        </w:rPr>
        <w:t>Zarządu Powiatu Jeleniogórskiego</w:t>
      </w:r>
    </w:p>
    <w:p w:rsidR="00241236" w:rsidRPr="00F05757" w:rsidRDefault="00EB6DD3" w:rsidP="00BB48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29 czerwca 2017 r.</w:t>
      </w:r>
      <w:bookmarkStart w:id="0" w:name="_GoBack"/>
      <w:bookmarkEnd w:id="0"/>
    </w:p>
    <w:p w:rsidR="00241236" w:rsidRDefault="00241236" w:rsidP="00287603">
      <w:pPr>
        <w:rPr>
          <w:b/>
          <w:sz w:val="24"/>
          <w:szCs w:val="24"/>
        </w:rPr>
      </w:pPr>
    </w:p>
    <w:p w:rsidR="00B32F0C" w:rsidRPr="00F05757" w:rsidRDefault="00B32F0C" w:rsidP="00287603">
      <w:pPr>
        <w:rPr>
          <w:b/>
          <w:sz w:val="24"/>
          <w:szCs w:val="24"/>
        </w:rPr>
      </w:pPr>
    </w:p>
    <w:p w:rsidR="00241236" w:rsidRPr="007639D2" w:rsidRDefault="00241236">
      <w:pPr>
        <w:jc w:val="both"/>
        <w:rPr>
          <w:b/>
          <w:sz w:val="24"/>
          <w:szCs w:val="24"/>
        </w:rPr>
      </w:pPr>
      <w:r w:rsidRPr="007639D2">
        <w:rPr>
          <w:b/>
          <w:sz w:val="24"/>
          <w:szCs w:val="24"/>
        </w:rPr>
        <w:t xml:space="preserve">w sprawie </w:t>
      </w:r>
      <w:r w:rsidR="00602623" w:rsidRPr="007639D2">
        <w:rPr>
          <w:b/>
          <w:sz w:val="24"/>
          <w:szCs w:val="24"/>
        </w:rPr>
        <w:t xml:space="preserve">wyrażenia zgody na </w:t>
      </w:r>
      <w:r w:rsidR="00B9370C" w:rsidRPr="007639D2">
        <w:rPr>
          <w:b/>
          <w:sz w:val="24"/>
          <w:szCs w:val="24"/>
        </w:rPr>
        <w:t>złożenie wniosku o wydanie decyzji o wygaszeniu</w:t>
      </w:r>
      <w:r w:rsidR="00602623" w:rsidRPr="007639D2">
        <w:rPr>
          <w:b/>
          <w:sz w:val="24"/>
          <w:szCs w:val="24"/>
        </w:rPr>
        <w:t xml:space="preserve"> prawa trwałego</w:t>
      </w:r>
      <w:r w:rsidR="00851037">
        <w:rPr>
          <w:b/>
          <w:sz w:val="24"/>
          <w:szCs w:val="24"/>
        </w:rPr>
        <w:t xml:space="preserve"> </w:t>
      </w:r>
      <w:r w:rsidR="00602623" w:rsidRPr="007639D2">
        <w:rPr>
          <w:b/>
          <w:sz w:val="24"/>
          <w:szCs w:val="24"/>
        </w:rPr>
        <w:t xml:space="preserve">zarządu do </w:t>
      </w:r>
      <w:r w:rsidR="006B341A" w:rsidRPr="007639D2">
        <w:rPr>
          <w:b/>
          <w:sz w:val="24"/>
          <w:szCs w:val="24"/>
        </w:rPr>
        <w:t>niezabudowanej</w:t>
      </w:r>
      <w:r w:rsidR="00851037">
        <w:rPr>
          <w:b/>
          <w:sz w:val="24"/>
          <w:szCs w:val="24"/>
        </w:rPr>
        <w:t xml:space="preserve"> </w:t>
      </w:r>
      <w:r w:rsidR="006B341A" w:rsidRPr="007639D2">
        <w:rPr>
          <w:b/>
          <w:sz w:val="24"/>
          <w:szCs w:val="24"/>
        </w:rPr>
        <w:t>nieruchomości położonej</w:t>
      </w:r>
      <w:r w:rsidR="00851037">
        <w:rPr>
          <w:b/>
          <w:sz w:val="24"/>
          <w:szCs w:val="24"/>
        </w:rPr>
        <w:t xml:space="preserve"> </w:t>
      </w:r>
      <w:r w:rsidR="00576E45" w:rsidRPr="007639D2">
        <w:rPr>
          <w:b/>
          <w:sz w:val="24"/>
          <w:szCs w:val="24"/>
        </w:rPr>
        <w:t xml:space="preserve">w </w:t>
      </w:r>
      <w:r w:rsidR="00851037">
        <w:rPr>
          <w:b/>
          <w:sz w:val="24"/>
          <w:szCs w:val="24"/>
        </w:rPr>
        <w:t xml:space="preserve">Miłkowie  </w:t>
      </w:r>
      <w:r w:rsidR="00851037">
        <w:rPr>
          <w:b/>
          <w:sz w:val="24"/>
          <w:szCs w:val="24"/>
        </w:rPr>
        <w:br/>
      </w:r>
      <w:r w:rsidR="00B32F0C" w:rsidRPr="007639D2">
        <w:rPr>
          <w:b/>
          <w:sz w:val="24"/>
          <w:szCs w:val="24"/>
        </w:rPr>
        <w:t>gm. Podgórzyn</w:t>
      </w:r>
    </w:p>
    <w:p w:rsidR="00241236" w:rsidRPr="00F05757" w:rsidRDefault="00241236">
      <w:pPr>
        <w:pStyle w:val="Tekstpodstawowy"/>
        <w:rPr>
          <w:szCs w:val="24"/>
        </w:rPr>
      </w:pPr>
    </w:p>
    <w:p w:rsidR="00241236" w:rsidRPr="00896594" w:rsidRDefault="00241236" w:rsidP="00896594">
      <w:pPr>
        <w:ind w:firstLine="708"/>
        <w:jc w:val="both"/>
        <w:rPr>
          <w:sz w:val="24"/>
          <w:szCs w:val="24"/>
        </w:rPr>
      </w:pPr>
      <w:r w:rsidRPr="00896594">
        <w:rPr>
          <w:sz w:val="24"/>
          <w:szCs w:val="24"/>
        </w:rPr>
        <w:t xml:space="preserve">Na podstawie art. 32 ust. 2 pkt 3 ustawy z dnia 5 czerwca 1998 r. o samorządzie powiatowym </w:t>
      </w:r>
      <w:r w:rsidRPr="006B341A">
        <w:rPr>
          <w:sz w:val="24"/>
          <w:szCs w:val="24"/>
        </w:rPr>
        <w:t>/</w:t>
      </w:r>
      <w:r w:rsidR="00E9719B">
        <w:rPr>
          <w:sz w:val="24"/>
          <w:szCs w:val="24"/>
        </w:rPr>
        <w:t>Dz. U. z 2016 r. poz. 814</w:t>
      </w:r>
      <w:r w:rsidR="00165DA7">
        <w:rPr>
          <w:sz w:val="24"/>
          <w:szCs w:val="24"/>
        </w:rPr>
        <w:t xml:space="preserve"> ze zm.</w:t>
      </w:r>
      <w:r w:rsidR="006B341A">
        <w:t>/</w:t>
      </w:r>
      <w:r w:rsidR="00896594" w:rsidRPr="00896594">
        <w:rPr>
          <w:sz w:val="24"/>
          <w:szCs w:val="24"/>
        </w:rPr>
        <w:t xml:space="preserve"> oraz </w:t>
      </w:r>
      <w:r w:rsidR="00602623">
        <w:rPr>
          <w:sz w:val="24"/>
          <w:szCs w:val="24"/>
        </w:rPr>
        <w:t xml:space="preserve">art. 47 ust. 1 ustawy </w:t>
      </w:r>
      <w:r w:rsidR="00C4299E">
        <w:rPr>
          <w:sz w:val="24"/>
          <w:szCs w:val="24"/>
        </w:rPr>
        <w:t>z dnia 21 sierpnia </w:t>
      </w:r>
      <w:r w:rsidR="00602623">
        <w:rPr>
          <w:sz w:val="24"/>
          <w:szCs w:val="24"/>
        </w:rPr>
        <w:t xml:space="preserve">1997 r. o gospodarce nieruchomościami </w:t>
      </w:r>
      <w:r w:rsidR="00CD27D3">
        <w:rPr>
          <w:sz w:val="24"/>
          <w:szCs w:val="24"/>
        </w:rPr>
        <w:t>/</w:t>
      </w:r>
      <w:r w:rsidR="00E9719B" w:rsidRPr="00601DC8">
        <w:rPr>
          <w:sz w:val="24"/>
          <w:szCs w:val="24"/>
        </w:rPr>
        <w:t>Dz. U. z 2016 r. poz. 2147</w:t>
      </w:r>
      <w:r w:rsidR="00165DA7">
        <w:rPr>
          <w:sz w:val="24"/>
        </w:rPr>
        <w:t>ze zm.</w:t>
      </w:r>
      <w:r w:rsidR="00602623">
        <w:rPr>
          <w:sz w:val="24"/>
          <w:szCs w:val="24"/>
        </w:rPr>
        <w:t>/</w:t>
      </w:r>
      <w:r w:rsidR="00896594">
        <w:rPr>
          <w:sz w:val="24"/>
          <w:szCs w:val="24"/>
        </w:rPr>
        <w:t xml:space="preserve">, </w:t>
      </w:r>
      <w:r w:rsidRPr="00896594">
        <w:rPr>
          <w:sz w:val="24"/>
          <w:szCs w:val="24"/>
        </w:rPr>
        <w:t>Zarząd Powiatu Jeleniogórskiego uchwala, co następuje:</w:t>
      </w:r>
    </w:p>
    <w:p w:rsidR="00602623" w:rsidRPr="00F05757" w:rsidRDefault="00602623">
      <w:pPr>
        <w:jc w:val="both"/>
        <w:rPr>
          <w:sz w:val="24"/>
          <w:szCs w:val="24"/>
        </w:rPr>
      </w:pPr>
    </w:p>
    <w:p w:rsidR="00B40A77" w:rsidRPr="00AC6C12" w:rsidRDefault="00C4299E" w:rsidP="00B40A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41236" w:rsidRPr="00851037">
        <w:rPr>
          <w:b/>
          <w:sz w:val="24"/>
          <w:szCs w:val="24"/>
        </w:rPr>
        <w:t>§ 1</w:t>
      </w:r>
      <w:r w:rsidR="00BC5BFE" w:rsidRPr="00AC6C12">
        <w:rPr>
          <w:sz w:val="24"/>
          <w:szCs w:val="24"/>
        </w:rPr>
        <w:t>.</w:t>
      </w:r>
      <w:r w:rsidR="00602623" w:rsidRPr="00AC6C12">
        <w:rPr>
          <w:sz w:val="24"/>
          <w:szCs w:val="24"/>
        </w:rPr>
        <w:t xml:space="preserve"> Wyraża </w:t>
      </w:r>
      <w:r w:rsidRPr="00AC6C12">
        <w:rPr>
          <w:sz w:val="24"/>
          <w:szCs w:val="24"/>
        </w:rPr>
        <w:t xml:space="preserve">się </w:t>
      </w:r>
      <w:r w:rsidR="00602623" w:rsidRPr="00AC6C12">
        <w:rPr>
          <w:sz w:val="24"/>
          <w:szCs w:val="24"/>
        </w:rPr>
        <w:t xml:space="preserve">zgodę </w:t>
      </w:r>
      <w:r w:rsidR="00576E45" w:rsidRPr="00AC6C12">
        <w:rPr>
          <w:sz w:val="24"/>
          <w:szCs w:val="24"/>
        </w:rPr>
        <w:t xml:space="preserve">Dyrektorowi Domu </w:t>
      </w:r>
      <w:r w:rsidR="00E9719B" w:rsidRPr="00AC6C12">
        <w:rPr>
          <w:sz w:val="24"/>
          <w:szCs w:val="24"/>
        </w:rPr>
        <w:t>Pomocy Społecznej „Junior”</w:t>
      </w:r>
      <w:r w:rsidR="00851037">
        <w:rPr>
          <w:sz w:val="24"/>
          <w:szCs w:val="24"/>
        </w:rPr>
        <w:t xml:space="preserve"> </w:t>
      </w:r>
      <w:r w:rsidR="00E8530A" w:rsidRPr="00AC6C12">
        <w:rPr>
          <w:sz w:val="24"/>
          <w:szCs w:val="24"/>
        </w:rPr>
        <w:t xml:space="preserve">w </w:t>
      </w:r>
      <w:r w:rsidR="00E9719B" w:rsidRPr="00AC6C12">
        <w:rPr>
          <w:sz w:val="24"/>
          <w:szCs w:val="24"/>
        </w:rPr>
        <w:t>Miłkowie</w:t>
      </w:r>
      <w:r w:rsidR="00851037">
        <w:rPr>
          <w:sz w:val="24"/>
          <w:szCs w:val="24"/>
        </w:rPr>
        <w:t xml:space="preserve"> </w:t>
      </w:r>
      <w:r w:rsidR="00602623" w:rsidRPr="00AC6C12">
        <w:rPr>
          <w:sz w:val="24"/>
          <w:szCs w:val="24"/>
        </w:rPr>
        <w:t xml:space="preserve">na złożenie wniosku o wydanie decyzji o </w:t>
      </w:r>
      <w:r w:rsidR="00B9370C" w:rsidRPr="00AC6C12">
        <w:rPr>
          <w:sz w:val="24"/>
          <w:szCs w:val="24"/>
        </w:rPr>
        <w:t>wygaszeniu</w:t>
      </w:r>
      <w:r w:rsidR="00851037">
        <w:rPr>
          <w:sz w:val="24"/>
          <w:szCs w:val="24"/>
        </w:rPr>
        <w:t xml:space="preserve"> </w:t>
      </w:r>
      <w:r w:rsidR="00B9370C" w:rsidRPr="00AC6C12">
        <w:rPr>
          <w:sz w:val="24"/>
          <w:szCs w:val="24"/>
        </w:rPr>
        <w:t xml:space="preserve">prawa </w:t>
      </w:r>
      <w:r w:rsidR="00602623" w:rsidRPr="00AC6C12">
        <w:rPr>
          <w:sz w:val="24"/>
          <w:szCs w:val="24"/>
        </w:rPr>
        <w:t xml:space="preserve">trwałego zarządu do </w:t>
      </w:r>
      <w:r w:rsidR="00B9370C" w:rsidRPr="00AC6C12">
        <w:rPr>
          <w:sz w:val="24"/>
          <w:szCs w:val="24"/>
        </w:rPr>
        <w:t xml:space="preserve">niezabudowanej </w:t>
      </w:r>
      <w:r w:rsidR="00602623" w:rsidRPr="00AC6C12">
        <w:rPr>
          <w:sz w:val="24"/>
          <w:szCs w:val="24"/>
        </w:rPr>
        <w:t>nieruchomości gr</w:t>
      </w:r>
      <w:r w:rsidR="00CD27D3" w:rsidRPr="00AC6C12">
        <w:rPr>
          <w:sz w:val="24"/>
          <w:szCs w:val="24"/>
        </w:rPr>
        <w:t>untowej</w:t>
      </w:r>
      <w:r w:rsidR="00602623" w:rsidRPr="00AC6C12">
        <w:rPr>
          <w:sz w:val="24"/>
          <w:szCs w:val="24"/>
        </w:rPr>
        <w:t xml:space="preserve"> poło</w:t>
      </w:r>
      <w:r w:rsidR="00CD27D3" w:rsidRPr="00AC6C12">
        <w:rPr>
          <w:sz w:val="24"/>
          <w:szCs w:val="24"/>
        </w:rPr>
        <w:t>żonej</w:t>
      </w:r>
      <w:r w:rsidR="00576E45" w:rsidRPr="00AC6C12">
        <w:rPr>
          <w:sz w:val="24"/>
          <w:szCs w:val="24"/>
        </w:rPr>
        <w:t xml:space="preserve"> w </w:t>
      </w:r>
      <w:r w:rsidR="00E9719B" w:rsidRPr="00AC6C12">
        <w:rPr>
          <w:sz w:val="24"/>
          <w:szCs w:val="24"/>
        </w:rPr>
        <w:t>Miłkowie gm. Podgórzyn</w:t>
      </w:r>
      <w:r w:rsidR="00CD27D3" w:rsidRPr="00AC6C12">
        <w:rPr>
          <w:sz w:val="24"/>
          <w:szCs w:val="24"/>
        </w:rPr>
        <w:t>, oznaczonej</w:t>
      </w:r>
      <w:r w:rsidR="00602623" w:rsidRPr="00AC6C12">
        <w:rPr>
          <w:sz w:val="24"/>
          <w:szCs w:val="24"/>
        </w:rPr>
        <w:t xml:space="preserve"> w</w:t>
      </w:r>
      <w:r w:rsidRPr="00AC6C12">
        <w:rPr>
          <w:sz w:val="24"/>
          <w:szCs w:val="24"/>
        </w:rPr>
        <w:t> </w:t>
      </w:r>
      <w:r w:rsidR="00602623" w:rsidRPr="00AC6C12">
        <w:rPr>
          <w:sz w:val="24"/>
          <w:szCs w:val="24"/>
        </w:rPr>
        <w:t>operacie ewidencji gruntów</w:t>
      </w:r>
      <w:r w:rsidR="008C2AC1" w:rsidRPr="00AC6C12">
        <w:rPr>
          <w:sz w:val="24"/>
          <w:szCs w:val="24"/>
        </w:rPr>
        <w:t xml:space="preserve"> i</w:t>
      </w:r>
      <w:r w:rsidR="00576E45" w:rsidRPr="00AC6C12">
        <w:rPr>
          <w:sz w:val="24"/>
          <w:szCs w:val="24"/>
        </w:rPr>
        <w:t xml:space="preserve"> budynków jako dział</w:t>
      </w:r>
      <w:r w:rsidR="00AC6C12">
        <w:rPr>
          <w:sz w:val="24"/>
          <w:szCs w:val="24"/>
        </w:rPr>
        <w:t>ki</w:t>
      </w:r>
      <w:r w:rsidR="00851037">
        <w:rPr>
          <w:sz w:val="24"/>
          <w:szCs w:val="24"/>
        </w:rPr>
        <w:t xml:space="preserve"> </w:t>
      </w:r>
      <w:r w:rsidR="00AC6C12" w:rsidRPr="00AC6C12">
        <w:rPr>
          <w:sz w:val="24"/>
          <w:szCs w:val="24"/>
        </w:rPr>
        <w:t>nr 376/2, nr 376/3 i nr 376/5 o łącznej pow. 24300 m</w:t>
      </w:r>
      <w:r w:rsidR="00AC6C12" w:rsidRPr="00AC6C12">
        <w:rPr>
          <w:sz w:val="24"/>
          <w:szCs w:val="24"/>
          <w:vertAlign w:val="superscript"/>
        </w:rPr>
        <w:t>2</w:t>
      </w:r>
      <w:r w:rsidR="00CD27D3" w:rsidRPr="00AC6C12">
        <w:rPr>
          <w:sz w:val="24"/>
          <w:szCs w:val="24"/>
        </w:rPr>
        <w:t>.</w:t>
      </w:r>
    </w:p>
    <w:p w:rsidR="00EA73C2" w:rsidRPr="00602623" w:rsidRDefault="00EA73C2" w:rsidP="00B40A77">
      <w:pPr>
        <w:ind w:firstLine="709"/>
        <w:jc w:val="both"/>
        <w:rPr>
          <w:sz w:val="24"/>
          <w:szCs w:val="24"/>
        </w:rPr>
      </w:pPr>
    </w:p>
    <w:p w:rsidR="00241236" w:rsidRPr="00602623" w:rsidRDefault="004E557C">
      <w:pPr>
        <w:ind w:firstLine="708"/>
        <w:jc w:val="both"/>
        <w:rPr>
          <w:sz w:val="24"/>
          <w:szCs w:val="24"/>
        </w:rPr>
      </w:pPr>
      <w:r w:rsidRPr="00602623">
        <w:rPr>
          <w:b/>
          <w:sz w:val="24"/>
          <w:szCs w:val="24"/>
        </w:rPr>
        <w:t>§</w:t>
      </w:r>
      <w:r w:rsidR="00602623">
        <w:rPr>
          <w:b/>
          <w:sz w:val="24"/>
          <w:szCs w:val="24"/>
        </w:rPr>
        <w:t>2</w:t>
      </w:r>
      <w:r w:rsidRPr="00602623">
        <w:rPr>
          <w:b/>
          <w:sz w:val="24"/>
          <w:szCs w:val="24"/>
        </w:rPr>
        <w:t>.</w:t>
      </w:r>
      <w:r w:rsidR="00241236" w:rsidRPr="00602623">
        <w:rPr>
          <w:sz w:val="24"/>
          <w:szCs w:val="24"/>
        </w:rPr>
        <w:t>Wykonanie uchwały powierza się Dyrektorowi W</w:t>
      </w:r>
      <w:r w:rsidR="00C4299E">
        <w:rPr>
          <w:sz w:val="24"/>
          <w:szCs w:val="24"/>
        </w:rPr>
        <w:t>ydziału Geodezji, Kartografii i </w:t>
      </w:r>
      <w:r w:rsidR="00241236" w:rsidRPr="00602623">
        <w:rPr>
          <w:sz w:val="24"/>
          <w:szCs w:val="24"/>
        </w:rPr>
        <w:t>Gospodarki Nieruchomościami.</w:t>
      </w:r>
    </w:p>
    <w:p w:rsidR="00241236" w:rsidRPr="00602623" w:rsidRDefault="00241236" w:rsidP="00BB73FF">
      <w:pPr>
        <w:jc w:val="both"/>
        <w:rPr>
          <w:sz w:val="24"/>
          <w:szCs w:val="24"/>
        </w:rPr>
      </w:pPr>
    </w:p>
    <w:p w:rsidR="00241236" w:rsidRPr="00602623" w:rsidRDefault="0060262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 w:rsidR="004E557C" w:rsidRPr="00602623">
        <w:rPr>
          <w:b/>
          <w:sz w:val="24"/>
          <w:szCs w:val="24"/>
        </w:rPr>
        <w:t>.</w:t>
      </w:r>
      <w:r w:rsidR="00241236" w:rsidRPr="00602623">
        <w:rPr>
          <w:sz w:val="24"/>
          <w:szCs w:val="24"/>
        </w:rPr>
        <w:t xml:space="preserve"> Uchwała wchodzi w życie z dniem podjęcia.</w:t>
      </w:r>
    </w:p>
    <w:p w:rsidR="00241236" w:rsidRPr="00F05757" w:rsidRDefault="00241236">
      <w:pPr>
        <w:ind w:firstLine="708"/>
        <w:jc w:val="both"/>
        <w:rPr>
          <w:sz w:val="24"/>
          <w:szCs w:val="24"/>
        </w:rPr>
      </w:pPr>
    </w:p>
    <w:p w:rsidR="00241236" w:rsidRDefault="00241236">
      <w:pPr>
        <w:rPr>
          <w:sz w:val="24"/>
          <w:szCs w:val="24"/>
        </w:rPr>
      </w:pPr>
    </w:p>
    <w:p w:rsidR="00F05757" w:rsidRDefault="00F05757">
      <w:pPr>
        <w:rPr>
          <w:sz w:val="24"/>
          <w:szCs w:val="24"/>
        </w:rPr>
      </w:pPr>
    </w:p>
    <w:p w:rsidR="00F05757" w:rsidRDefault="00F05757">
      <w:pPr>
        <w:rPr>
          <w:sz w:val="24"/>
          <w:szCs w:val="24"/>
        </w:rPr>
      </w:pPr>
    </w:p>
    <w:p w:rsidR="00F05757" w:rsidRPr="00F05757" w:rsidRDefault="00F05757">
      <w:pPr>
        <w:rPr>
          <w:sz w:val="24"/>
          <w:szCs w:val="24"/>
        </w:rPr>
      </w:pPr>
    </w:p>
    <w:p w:rsidR="00241236" w:rsidRDefault="00241236">
      <w:pPr>
        <w:ind w:firstLine="708"/>
        <w:jc w:val="center"/>
        <w:rPr>
          <w:b/>
          <w:sz w:val="24"/>
          <w:szCs w:val="24"/>
        </w:rPr>
      </w:pPr>
    </w:p>
    <w:p w:rsidR="004E557C" w:rsidRDefault="004E557C">
      <w:pPr>
        <w:ind w:firstLine="708"/>
        <w:jc w:val="center"/>
        <w:rPr>
          <w:b/>
          <w:sz w:val="24"/>
          <w:szCs w:val="24"/>
        </w:rPr>
      </w:pPr>
    </w:p>
    <w:p w:rsidR="004E557C" w:rsidRDefault="004E557C">
      <w:pPr>
        <w:ind w:firstLine="708"/>
        <w:jc w:val="center"/>
        <w:rPr>
          <w:b/>
          <w:sz w:val="24"/>
          <w:szCs w:val="24"/>
        </w:rPr>
      </w:pPr>
    </w:p>
    <w:p w:rsidR="00BB484C" w:rsidRDefault="00BB484C">
      <w:pPr>
        <w:ind w:firstLine="708"/>
        <w:jc w:val="center"/>
        <w:rPr>
          <w:b/>
          <w:sz w:val="24"/>
          <w:szCs w:val="24"/>
        </w:rPr>
      </w:pPr>
    </w:p>
    <w:p w:rsidR="004E557C" w:rsidRDefault="004E557C">
      <w:pPr>
        <w:ind w:firstLine="708"/>
        <w:jc w:val="center"/>
        <w:rPr>
          <w:b/>
          <w:sz w:val="24"/>
          <w:szCs w:val="24"/>
        </w:rPr>
      </w:pPr>
    </w:p>
    <w:p w:rsidR="004E557C" w:rsidRDefault="004E557C">
      <w:pPr>
        <w:ind w:firstLine="708"/>
        <w:jc w:val="center"/>
        <w:rPr>
          <w:b/>
          <w:sz w:val="24"/>
          <w:szCs w:val="24"/>
        </w:rPr>
      </w:pPr>
    </w:p>
    <w:p w:rsidR="004E557C" w:rsidRDefault="004E557C">
      <w:pPr>
        <w:ind w:firstLine="708"/>
        <w:jc w:val="center"/>
        <w:rPr>
          <w:b/>
          <w:sz w:val="24"/>
          <w:szCs w:val="24"/>
        </w:rPr>
      </w:pPr>
    </w:p>
    <w:p w:rsidR="00BB484C" w:rsidRPr="005C3036" w:rsidRDefault="00BB484C" w:rsidP="00BB484C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Członek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Wicestarosta      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         </w:t>
      </w:r>
      <w:r w:rsidRPr="005C3036">
        <w:rPr>
          <w:sz w:val="24"/>
          <w:szCs w:val="24"/>
        </w:rPr>
        <w:tab/>
        <w:t>Przewodniczący</w:t>
      </w:r>
    </w:p>
    <w:p w:rsidR="00BB484C" w:rsidRPr="005C3036" w:rsidRDefault="00BB484C" w:rsidP="00BB484C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Zarządu Powiatu                                                </w:t>
      </w:r>
      <w:r w:rsidRPr="005C3036">
        <w:rPr>
          <w:sz w:val="24"/>
          <w:szCs w:val="24"/>
        </w:rPr>
        <w:tab/>
      </w:r>
      <w:r w:rsidRPr="005C30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>Zarządu Powiatu</w:t>
      </w:r>
    </w:p>
    <w:p w:rsidR="00BB484C" w:rsidRPr="005C3036" w:rsidRDefault="00BB484C" w:rsidP="00BB484C">
      <w:pPr>
        <w:jc w:val="both"/>
        <w:rPr>
          <w:sz w:val="24"/>
          <w:szCs w:val="24"/>
        </w:rPr>
      </w:pPr>
    </w:p>
    <w:p w:rsidR="00BB484C" w:rsidRPr="005C3036" w:rsidRDefault="00BB484C" w:rsidP="00BB484C">
      <w:pPr>
        <w:jc w:val="both"/>
        <w:rPr>
          <w:sz w:val="24"/>
          <w:szCs w:val="24"/>
        </w:rPr>
      </w:pPr>
      <w:r w:rsidRPr="005C3036">
        <w:rPr>
          <w:sz w:val="24"/>
          <w:szCs w:val="24"/>
        </w:rPr>
        <w:t xml:space="preserve">Andrzej Walczak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Paweł Kwiatkowski      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 Anna Konieczyńska</w:t>
      </w:r>
    </w:p>
    <w:p w:rsidR="00602623" w:rsidRDefault="00602623">
      <w:pPr>
        <w:ind w:firstLine="708"/>
        <w:jc w:val="center"/>
        <w:rPr>
          <w:b/>
          <w:sz w:val="24"/>
          <w:szCs w:val="24"/>
        </w:rPr>
      </w:pPr>
    </w:p>
    <w:p w:rsidR="00951D82" w:rsidRDefault="00951D82">
      <w:pPr>
        <w:ind w:firstLine="708"/>
        <w:jc w:val="center"/>
        <w:rPr>
          <w:b/>
          <w:sz w:val="24"/>
          <w:szCs w:val="24"/>
        </w:rPr>
      </w:pPr>
    </w:p>
    <w:p w:rsidR="00896594" w:rsidRDefault="00896594">
      <w:pPr>
        <w:ind w:firstLine="708"/>
        <w:jc w:val="center"/>
        <w:rPr>
          <w:b/>
          <w:sz w:val="24"/>
          <w:szCs w:val="24"/>
        </w:rPr>
      </w:pPr>
    </w:p>
    <w:p w:rsidR="00896594" w:rsidRDefault="00896594">
      <w:pPr>
        <w:ind w:firstLine="708"/>
        <w:jc w:val="center"/>
        <w:rPr>
          <w:b/>
          <w:sz w:val="24"/>
          <w:szCs w:val="24"/>
        </w:rPr>
      </w:pPr>
    </w:p>
    <w:p w:rsidR="00896594" w:rsidRDefault="00896594">
      <w:pPr>
        <w:ind w:firstLine="708"/>
        <w:jc w:val="center"/>
        <w:rPr>
          <w:b/>
          <w:sz w:val="24"/>
          <w:szCs w:val="24"/>
        </w:rPr>
      </w:pPr>
    </w:p>
    <w:p w:rsidR="00896594" w:rsidRDefault="00896594">
      <w:pPr>
        <w:ind w:firstLine="708"/>
        <w:jc w:val="center"/>
        <w:rPr>
          <w:b/>
          <w:sz w:val="24"/>
          <w:szCs w:val="24"/>
        </w:rPr>
      </w:pPr>
    </w:p>
    <w:p w:rsidR="00896594" w:rsidRDefault="00896594">
      <w:pPr>
        <w:ind w:firstLine="708"/>
        <w:jc w:val="center"/>
        <w:rPr>
          <w:b/>
          <w:sz w:val="24"/>
          <w:szCs w:val="24"/>
        </w:rPr>
      </w:pPr>
    </w:p>
    <w:p w:rsidR="008C2AC1" w:rsidRDefault="008C2AC1">
      <w:pPr>
        <w:ind w:firstLine="708"/>
        <w:jc w:val="center"/>
        <w:rPr>
          <w:b/>
          <w:sz w:val="24"/>
          <w:szCs w:val="24"/>
        </w:rPr>
      </w:pPr>
    </w:p>
    <w:p w:rsidR="00241236" w:rsidRDefault="00241236" w:rsidP="00B40A77">
      <w:pPr>
        <w:pStyle w:val="Nagwek1"/>
        <w:ind w:firstLine="0"/>
        <w:rPr>
          <w:sz w:val="24"/>
          <w:szCs w:val="24"/>
        </w:rPr>
      </w:pPr>
      <w:r w:rsidRPr="00F05757">
        <w:rPr>
          <w:sz w:val="24"/>
          <w:szCs w:val="24"/>
        </w:rPr>
        <w:lastRenderedPageBreak/>
        <w:t>Uzasadnienie</w:t>
      </w:r>
    </w:p>
    <w:p w:rsidR="000D0556" w:rsidRPr="000D0556" w:rsidRDefault="000D0556" w:rsidP="000D0556"/>
    <w:p w:rsidR="00241236" w:rsidRPr="00F05757" w:rsidRDefault="00241236">
      <w:pPr>
        <w:jc w:val="both"/>
        <w:rPr>
          <w:sz w:val="24"/>
          <w:szCs w:val="24"/>
        </w:rPr>
      </w:pPr>
    </w:p>
    <w:p w:rsidR="00165DA7" w:rsidRDefault="00165DA7" w:rsidP="005B0BFE">
      <w:pPr>
        <w:pStyle w:val="Tekstpodstawowy"/>
        <w:ind w:firstLine="540"/>
      </w:pPr>
      <w:r>
        <w:t xml:space="preserve">Wojewoda Dolnośląski decyzją z dnia 15 stycznia 2000 r. znak: NGK.Ia.8224/SP/6/25/99/7/2000 stwierdził, że z dniem 1 stycznia 1999 r. mienie Skarbu Państwa będące we władaniu Domu Pomocy Społecznej dla dzieci w Miłkowie stało się </w:t>
      </w:r>
      <w:r>
        <w:br/>
        <w:t>z mocy prawa mieniem Powiatu Jeleniogórskiego.</w:t>
      </w:r>
    </w:p>
    <w:p w:rsidR="00165DA7" w:rsidRPr="00E52418" w:rsidRDefault="00165DA7" w:rsidP="00165DA7">
      <w:pPr>
        <w:pStyle w:val="Tekstpodstawowy"/>
      </w:pPr>
      <w:r>
        <w:t xml:space="preserve">W </w:t>
      </w:r>
      <w:r w:rsidR="00EF62B0">
        <w:t>skład przekazanego mienia weszły</w:t>
      </w:r>
      <w:r>
        <w:t xml:space="preserve"> m.in.</w:t>
      </w:r>
      <w:r w:rsidR="00EF62B0">
        <w:t xml:space="preserve"> działki</w:t>
      </w:r>
      <w:r>
        <w:t xml:space="preserve"> nr 376/1 o pow. 24400 m</w:t>
      </w:r>
      <w:r>
        <w:rPr>
          <w:vertAlign w:val="superscript"/>
        </w:rPr>
        <w:t>2</w:t>
      </w:r>
      <w:r w:rsidR="00E52418">
        <w:t xml:space="preserve">, nr 376/2 </w:t>
      </w:r>
      <w:r w:rsidR="00851037">
        <w:br/>
      </w:r>
      <w:r w:rsidR="00E52418">
        <w:t>o pow. 600 m</w:t>
      </w:r>
      <w:r w:rsidR="00E52418">
        <w:rPr>
          <w:vertAlign w:val="superscript"/>
        </w:rPr>
        <w:t>2</w:t>
      </w:r>
      <w:r w:rsidR="00E52418">
        <w:t xml:space="preserve"> i nr 376/3 o pow. 500 m</w:t>
      </w:r>
      <w:r w:rsidR="00E52418">
        <w:rPr>
          <w:vertAlign w:val="superscript"/>
        </w:rPr>
        <w:t>2</w:t>
      </w:r>
      <w:r w:rsidR="00E52418">
        <w:t>.</w:t>
      </w:r>
    </w:p>
    <w:p w:rsidR="00165DA7" w:rsidRPr="00165DA7" w:rsidRDefault="00165DA7" w:rsidP="00165DA7">
      <w:pPr>
        <w:pStyle w:val="Tekstpodstawowy"/>
      </w:pPr>
      <w:r>
        <w:tab/>
        <w:t xml:space="preserve">Zgodnie z art. 199 ust. 2 ustawy z dnia 21 sierpnia 1997 r. o gospodarce nieruchomościami zarząd nieruchomościami stanowiącymi własność Skarbu Państwa oraz własność gminy, sprawowany w dniu wejścia w życie ustawy przez jednostki organizacyjne, przekształca się z tym dniem w trwały zarząd. </w:t>
      </w:r>
    </w:p>
    <w:p w:rsidR="00165DA7" w:rsidRPr="00165DA7" w:rsidRDefault="00165DA7" w:rsidP="005B0BFE">
      <w:pPr>
        <w:pStyle w:val="Tekstpodstawowy"/>
        <w:ind w:firstLine="540"/>
      </w:pPr>
      <w:r>
        <w:t xml:space="preserve">Wójt Gminy Podgórzyn decyzją z dnia 10 sierpnia 2015 r. znak: RGPK.6831.15.2015 zatwierdził projekt podziału nieruchomości położonej w Miłkowie oznaczonej jako działka </w:t>
      </w:r>
      <w:r w:rsidR="00851037">
        <w:br/>
      </w:r>
      <w:r>
        <w:t>nr 376/1, w wyniku którego powstała m.in. działka nr 376/5 o pow. 23200 m</w:t>
      </w:r>
      <w:r>
        <w:rPr>
          <w:vertAlign w:val="superscript"/>
        </w:rPr>
        <w:t>2</w:t>
      </w:r>
      <w:r>
        <w:t>.</w:t>
      </w:r>
    </w:p>
    <w:p w:rsidR="00C92A11" w:rsidRDefault="008C2AC1" w:rsidP="005B0BFE">
      <w:pPr>
        <w:pStyle w:val="Tekstpodstawowy"/>
        <w:ind w:firstLine="540"/>
        <w:rPr>
          <w:szCs w:val="24"/>
        </w:rPr>
      </w:pPr>
      <w:r>
        <w:rPr>
          <w:szCs w:val="24"/>
        </w:rPr>
        <w:t>Wn</w:t>
      </w:r>
      <w:r w:rsidR="00E52418">
        <w:rPr>
          <w:szCs w:val="24"/>
        </w:rPr>
        <w:t>ioskiem z dnia 25 maja2017 r. Nr L.dz. 04/324/2017</w:t>
      </w:r>
      <w:r w:rsidR="00D168A6">
        <w:rPr>
          <w:szCs w:val="24"/>
        </w:rPr>
        <w:t xml:space="preserve">Dyrektor Domu </w:t>
      </w:r>
      <w:r w:rsidR="00E52418">
        <w:rPr>
          <w:szCs w:val="24"/>
        </w:rPr>
        <w:t>Pomocy Społecznej „Junior” w</w:t>
      </w:r>
      <w:r w:rsidR="00C92A11" w:rsidRPr="004E019B">
        <w:rPr>
          <w:szCs w:val="24"/>
        </w:rPr>
        <w:t xml:space="preserve">ystąpił do Zarządu Powiatu Jeleniogórskiego o </w:t>
      </w:r>
      <w:r w:rsidR="00D168A6">
        <w:rPr>
          <w:szCs w:val="24"/>
        </w:rPr>
        <w:t>wygaszenie trwałego zarządu do nieruchomości położo</w:t>
      </w:r>
      <w:r w:rsidR="00CD27D3">
        <w:rPr>
          <w:szCs w:val="24"/>
        </w:rPr>
        <w:t>nej</w:t>
      </w:r>
      <w:r w:rsidR="00E52418">
        <w:rPr>
          <w:szCs w:val="24"/>
        </w:rPr>
        <w:t xml:space="preserve"> w Miłkowie</w:t>
      </w:r>
      <w:r w:rsidR="00CD27D3">
        <w:rPr>
          <w:szCs w:val="24"/>
        </w:rPr>
        <w:t xml:space="preserve"> w granicach dział</w:t>
      </w:r>
      <w:r w:rsidR="00E52418">
        <w:rPr>
          <w:szCs w:val="24"/>
        </w:rPr>
        <w:t>ek</w:t>
      </w:r>
      <w:r w:rsidR="00F74CF1">
        <w:rPr>
          <w:szCs w:val="24"/>
        </w:rPr>
        <w:t xml:space="preserve"> nr </w:t>
      </w:r>
      <w:r w:rsidR="00E52418">
        <w:rPr>
          <w:szCs w:val="24"/>
        </w:rPr>
        <w:t xml:space="preserve">376/2, nr 376/3 </w:t>
      </w:r>
      <w:r w:rsidR="00851037">
        <w:rPr>
          <w:szCs w:val="24"/>
        </w:rPr>
        <w:br/>
      </w:r>
      <w:r w:rsidR="00E52418">
        <w:rPr>
          <w:szCs w:val="24"/>
        </w:rPr>
        <w:t>i nr 376/5 o łącznej pow. 24300 m</w:t>
      </w:r>
      <w:r w:rsidR="00E52418">
        <w:rPr>
          <w:szCs w:val="24"/>
          <w:vertAlign w:val="superscript"/>
        </w:rPr>
        <w:t>2</w:t>
      </w:r>
      <w:r w:rsidR="004849DC">
        <w:rPr>
          <w:szCs w:val="24"/>
        </w:rPr>
        <w:t>.</w:t>
      </w:r>
      <w:r w:rsidR="000D0556">
        <w:rPr>
          <w:szCs w:val="24"/>
        </w:rPr>
        <w:t xml:space="preserve"> Wskazuj</w:t>
      </w:r>
      <w:r w:rsidR="00E52418">
        <w:rPr>
          <w:szCs w:val="24"/>
        </w:rPr>
        <w:t>ąc jednocześnie, iż przedmiotowe</w:t>
      </w:r>
      <w:r w:rsidR="00851037">
        <w:rPr>
          <w:szCs w:val="24"/>
        </w:rPr>
        <w:t xml:space="preserve"> </w:t>
      </w:r>
      <w:r w:rsidR="00E52418">
        <w:rPr>
          <w:szCs w:val="24"/>
        </w:rPr>
        <w:t xml:space="preserve">działki są zbędne </w:t>
      </w:r>
      <w:r w:rsidR="000D0556">
        <w:rPr>
          <w:szCs w:val="24"/>
        </w:rPr>
        <w:t>na cele statutowe jednostki.</w:t>
      </w:r>
    </w:p>
    <w:p w:rsidR="004E019B" w:rsidRPr="004E019B" w:rsidRDefault="004E019B" w:rsidP="001E0802">
      <w:pPr>
        <w:pStyle w:val="Tekstpodstawowywcity"/>
        <w:ind w:firstLine="567"/>
        <w:rPr>
          <w:sz w:val="24"/>
          <w:szCs w:val="24"/>
        </w:rPr>
      </w:pPr>
      <w:r w:rsidRPr="004E019B">
        <w:rPr>
          <w:sz w:val="24"/>
          <w:szCs w:val="24"/>
        </w:rPr>
        <w:t xml:space="preserve">Stosownie do art. 47 ust. 1 ustawy z dnia z dnia 21 sierpnia 1997 r. o gospodarce </w:t>
      </w:r>
      <w:r w:rsidR="00CA65E9">
        <w:rPr>
          <w:sz w:val="24"/>
          <w:szCs w:val="24"/>
        </w:rPr>
        <w:t xml:space="preserve">nieruchomościami </w:t>
      </w:r>
      <w:r w:rsidRPr="004E019B">
        <w:rPr>
          <w:sz w:val="24"/>
          <w:szCs w:val="24"/>
        </w:rPr>
        <w:t xml:space="preserve">jednostka organizacyjna sprawująca trwały zarząd może zgłosić właściwemu organowi wniosek o wydanie decyzji o wygaśnięciu tego zarządu do całej nieruchomości lub jej części, jeżeli stała się dla niej zbędna. Złożenie wniosku powinno być poprzedzone uzyskaniem zgody organu nadzorującego jednostkę organizacyjną. </w:t>
      </w:r>
    </w:p>
    <w:p w:rsidR="00137A2A" w:rsidRPr="004E019B" w:rsidRDefault="00137A2A" w:rsidP="001E0802">
      <w:pPr>
        <w:ind w:firstLine="567"/>
        <w:jc w:val="both"/>
        <w:rPr>
          <w:sz w:val="24"/>
          <w:szCs w:val="24"/>
        </w:rPr>
      </w:pPr>
      <w:r w:rsidRPr="004E019B">
        <w:rPr>
          <w:sz w:val="24"/>
          <w:szCs w:val="24"/>
        </w:rPr>
        <w:t xml:space="preserve">Wobec wyżej przedstawionego stanu prawnego i faktycznego zasadne jest podjęcie przedmiotowej uchwały. </w:t>
      </w:r>
    </w:p>
    <w:sectPr w:rsidR="00137A2A" w:rsidRPr="004E019B" w:rsidSect="00EA73C2"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68" w:rsidRDefault="00317B68" w:rsidP="00602623">
      <w:r>
        <w:separator/>
      </w:r>
    </w:p>
  </w:endnote>
  <w:endnote w:type="continuationSeparator" w:id="1">
    <w:p w:rsidR="00317B68" w:rsidRDefault="00317B68" w:rsidP="0060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68" w:rsidRDefault="00317B68" w:rsidP="00602623">
      <w:r>
        <w:separator/>
      </w:r>
    </w:p>
  </w:footnote>
  <w:footnote w:type="continuationSeparator" w:id="1">
    <w:p w:rsidR="00317B68" w:rsidRDefault="00317B68" w:rsidP="00602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C21CD"/>
    <w:multiLevelType w:val="hybridMultilevel"/>
    <w:tmpl w:val="F6165CC4"/>
    <w:lvl w:ilvl="0" w:tplc="1DEC43C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82B05"/>
    <w:rsid w:val="000125AB"/>
    <w:rsid w:val="0003482C"/>
    <w:rsid w:val="0004248E"/>
    <w:rsid w:val="00087BE1"/>
    <w:rsid w:val="000D0556"/>
    <w:rsid w:val="00101060"/>
    <w:rsid w:val="001104A8"/>
    <w:rsid w:val="00137A2A"/>
    <w:rsid w:val="001652BA"/>
    <w:rsid w:val="00165DA7"/>
    <w:rsid w:val="001B5DFD"/>
    <w:rsid w:val="001C66C5"/>
    <w:rsid w:val="001E0802"/>
    <w:rsid w:val="00241236"/>
    <w:rsid w:val="00244A2C"/>
    <w:rsid w:val="0025359A"/>
    <w:rsid w:val="00287603"/>
    <w:rsid w:val="002A56F7"/>
    <w:rsid w:val="002F5B86"/>
    <w:rsid w:val="00317B68"/>
    <w:rsid w:val="0032643A"/>
    <w:rsid w:val="003A124B"/>
    <w:rsid w:val="00411410"/>
    <w:rsid w:val="00457889"/>
    <w:rsid w:val="00474148"/>
    <w:rsid w:val="004849DC"/>
    <w:rsid w:val="004E019B"/>
    <w:rsid w:val="004E557C"/>
    <w:rsid w:val="00554B00"/>
    <w:rsid w:val="005573C9"/>
    <w:rsid w:val="005657B9"/>
    <w:rsid w:val="00576E45"/>
    <w:rsid w:val="005B0BFE"/>
    <w:rsid w:val="00602623"/>
    <w:rsid w:val="00643324"/>
    <w:rsid w:val="006563A7"/>
    <w:rsid w:val="00657808"/>
    <w:rsid w:val="006B274D"/>
    <w:rsid w:val="006B341A"/>
    <w:rsid w:val="006E584E"/>
    <w:rsid w:val="00707B69"/>
    <w:rsid w:val="00733F05"/>
    <w:rsid w:val="00757069"/>
    <w:rsid w:val="007570A9"/>
    <w:rsid w:val="007639D2"/>
    <w:rsid w:val="00764BCD"/>
    <w:rsid w:val="007C48E5"/>
    <w:rsid w:val="008125C0"/>
    <w:rsid w:val="00851037"/>
    <w:rsid w:val="00870C07"/>
    <w:rsid w:val="008710A2"/>
    <w:rsid w:val="00891F46"/>
    <w:rsid w:val="00896594"/>
    <w:rsid w:val="008C2AC1"/>
    <w:rsid w:val="008C5DDA"/>
    <w:rsid w:val="00951D82"/>
    <w:rsid w:val="00973C3B"/>
    <w:rsid w:val="00A56B38"/>
    <w:rsid w:val="00AA4597"/>
    <w:rsid w:val="00AC6C12"/>
    <w:rsid w:val="00AF27F1"/>
    <w:rsid w:val="00B32BD1"/>
    <w:rsid w:val="00B32F0C"/>
    <w:rsid w:val="00B40A77"/>
    <w:rsid w:val="00B81511"/>
    <w:rsid w:val="00B9370C"/>
    <w:rsid w:val="00BB484C"/>
    <w:rsid w:val="00BB73FF"/>
    <w:rsid w:val="00BC5BFE"/>
    <w:rsid w:val="00C4299E"/>
    <w:rsid w:val="00C92A11"/>
    <w:rsid w:val="00CA65E9"/>
    <w:rsid w:val="00CD27D3"/>
    <w:rsid w:val="00D168A6"/>
    <w:rsid w:val="00D365F5"/>
    <w:rsid w:val="00E34814"/>
    <w:rsid w:val="00E51938"/>
    <w:rsid w:val="00E52418"/>
    <w:rsid w:val="00E82B05"/>
    <w:rsid w:val="00E8530A"/>
    <w:rsid w:val="00E9719B"/>
    <w:rsid w:val="00EA73C2"/>
    <w:rsid w:val="00EB6DD3"/>
    <w:rsid w:val="00EF1F42"/>
    <w:rsid w:val="00EF62B0"/>
    <w:rsid w:val="00F05757"/>
    <w:rsid w:val="00F54DAC"/>
    <w:rsid w:val="00F74CF1"/>
    <w:rsid w:val="00FD0BE0"/>
    <w:rsid w:val="00FD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DDA"/>
  </w:style>
  <w:style w:type="paragraph" w:styleId="Nagwek1">
    <w:name w:val="heading 1"/>
    <w:basedOn w:val="Normalny"/>
    <w:next w:val="Normalny"/>
    <w:qFormat/>
    <w:rsid w:val="008C5DDA"/>
    <w:pPr>
      <w:keepNext/>
      <w:ind w:firstLine="708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C5DDA"/>
    <w:pPr>
      <w:jc w:val="center"/>
    </w:pPr>
    <w:rPr>
      <w:b/>
      <w:sz w:val="24"/>
    </w:rPr>
  </w:style>
  <w:style w:type="paragraph" w:styleId="Tekstpodstawowy">
    <w:name w:val="Body Text"/>
    <w:basedOn w:val="Normalny"/>
    <w:semiHidden/>
    <w:rsid w:val="008C5DDA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8C5DDA"/>
    <w:pPr>
      <w:ind w:firstLine="708"/>
      <w:jc w:val="both"/>
    </w:pPr>
    <w:rPr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62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623"/>
  </w:style>
  <w:style w:type="character" w:styleId="Odwoanieprzypisukocowego">
    <w:name w:val="endnote reference"/>
    <w:basedOn w:val="Domylnaczcionkaakapitu"/>
    <w:uiPriority w:val="99"/>
    <w:semiHidden/>
    <w:unhideWhenUsed/>
    <w:rsid w:val="006026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</vt:lpstr>
    </vt:vector>
  </TitlesOfParts>
  <Company>PODGiK JG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PODGiK</dc:creator>
  <cp:keywords/>
  <cp:lastModifiedBy>U. Urban</cp:lastModifiedBy>
  <cp:revision>5</cp:revision>
  <cp:lastPrinted>2017-06-20T12:20:00Z</cp:lastPrinted>
  <dcterms:created xsi:type="dcterms:W3CDTF">2017-06-21T06:48:00Z</dcterms:created>
  <dcterms:modified xsi:type="dcterms:W3CDTF">2017-07-03T10:49:00Z</dcterms:modified>
</cp:coreProperties>
</file>