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188" w:rsidRPr="005D0BFF" w:rsidRDefault="00C9767C" w:rsidP="00C9767C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EWIDENCJA  STOWARZYSZEŃ ZWYKŁYCH</w:t>
      </w:r>
    </w:p>
    <w:p w:rsidR="00FE4822" w:rsidRPr="005D0BFF" w:rsidRDefault="00A96C2C" w:rsidP="00801642">
      <w:pPr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(stan na </w:t>
      </w:r>
      <w:r w:rsidR="005231CB"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dzień </w:t>
      </w:r>
      <w:r w:rsidR="004D6C57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24 s</w:t>
      </w:r>
      <w:r w:rsidR="00BB1F7E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 xml:space="preserve">tycznia 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</w:t>
      </w:r>
      <w:r w:rsidR="00BB1F7E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20</w:t>
      </w: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r.)</w:t>
      </w:r>
    </w:p>
    <w:p w:rsidR="00FE4822" w:rsidRPr="005D0BFF" w:rsidRDefault="00FE482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</w:pPr>
      <w:r w:rsidRPr="005D0BFF">
        <w:rPr>
          <w:rFonts w:ascii="Liberation Serif" w:hAnsi="Liberation Serif" w:cs="Liberation Serif"/>
          <w:b/>
          <w:color w:val="4F6228" w:themeColor="accent3" w:themeShade="80"/>
          <w:sz w:val="28"/>
          <w:szCs w:val="28"/>
        </w:rPr>
        <w:t>Starostwo Powiatowe w Jeleniej Górze</w:t>
      </w:r>
    </w:p>
    <w:p w:rsidR="00801642" w:rsidRPr="00801642" w:rsidRDefault="00801642" w:rsidP="00801642">
      <w:pPr>
        <w:tabs>
          <w:tab w:val="left" w:pos="9072"/>
          <w:tab w:val="left" w:pos="9214"/>
        </w:tabs>
        <w:jc w:val="center"/>
        <w:rPr>
          <w:rFonts w:ascii="Liberation Serif" w:hAnsi="Liberation Serif" w:cs="Liberation Serif"/>
          <w:b/>
          <w:color w:val="4A442A" w:themeColor="background2" w:themeShade="40"/>
          <w:sz w:val="28"/>
          <w:szCs w:val="28"/>
        </w:rPr>
      </w:pPr>
    </w:p>
    <w:tbl>
      <w:tblPr>
        <w:tblStyle w:val="Tabela-Siatka"/>
        <w:tblW w:w="229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48"/>
        <w:gridCol w:w="2268"/>
        <w:gridCol w:w="1276"/>
        <w:gridCol w:w="2693"/>
        <w:gridCol w:w="1559"/>
        <w:gridCol w:w="1843"/>
        <w:gridCol w:w="1701"/>
        <w:gridCol w:w="1843"/>
        <w:gridCol w:w="1843"/>
        <w:gridCol w:w="1842"/>
        <w:gridCol w:w="1701"/>
        <w:gridCol w:w="1843"/>
        <w:gridCol w:w="1305"/>
      </w:tblGrid>
      <w:tr w:rsidR="00894FDC" w:rsidRPr="00D37EFC" w:rsidTr="00840A0F">
        <w:tc>
          <w:tcPr>
            <w:tcW w:w="1248" w:type="dxa"/>
            <w:shd w:val="clear" w:color="auto" w:fill="DDD9C3" w:themeFill="background2" w:themeFillShade="E6"/>
            <w:vAlign w:val="center"/>
          </w:tcPr>
          <w:p w:rsidR="000A706B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Nr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kol</w:t>
            </w:r>
            <w:r w:rsidR="000A706B"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ejny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br/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 ewidencji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0248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Nazwa</w:t>
            </w:r>
          </w:p>
          <w:p w:rsidR="00C9767C" w:rsidRPr="00D37EFC" w:rsidRDefault="00C9767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 zwykłego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Data</w:t>
            </w:r>
          </w:p>
          <w:p w:rsidR="0030248C" w:rsidRPr="00D37EFC" w:rsidRDefault="003C3B64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wpływu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do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ewidencji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DDD9C3" w:themeFill="background2" w:themeFillShade="E6"/>
          </w:tcPr>
          <w:p w:rsidR="0041035D" w:rsidRPr="00687B0D" w:rsidRDefault="0041035D" w:rsidP="00687B0D">
            <w:pPr>
              <w:rPr>
                <w:b/>
                <w:vertAlign w:val="superscript"/>
              </w:rPr>
            </w:pPr>
            <w:r w:rsidRPr="00687B0D">
              <w:rPr>
                <w:b/>
              </w:rPr>
              <w:t>1.</w:t>
            </w:r>
            <w:r w:rsidR="0030248C" w:rsidRPr="00687B0D">
              <w:rPr>
                <w:b/>
              </w:rPr>
              <w:t>Cel/cele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</w:t>
            </w:r>
            <w:r w:rsidR="00A41E01" w:rsidRPr="00687B0D">
              <w:rPr>
                <w:b/>
              </w:rPr>
              <w:t>zwykłego</w:t>
            </w:r>
            <w:r w:rsidR="00A41E01" w:rsidRPr="00687B0D">
              <w:rPr>
                <w:b/>
                <w:vertAlign w:val="superscript"/>
              </w:rPr>
              <w:t>2)</w:t>
            </w:r>
          </w:p>
          <w:p w:rsidR="0030248C" w:rsidRPr="00687B0D" w:rsidRDefault="0041035D" w:rsidP="00687B0D">
            <w:pPr>
              <w:rPr>
                <w:b/>
              </w:rPr>
            </w:pPr>
            <w:r w:rsidRPr="00687B0D">
              <w:rPr>
                <w:b/>
              </w:rPr>
              <w:t xml:space="preserve">2. </w:t>
            </w:r>
            <w:r w:rsidR="0030248C" w:rsidRPr="00687B0D">
              <w:rPr>
                <w:b/>
              </w:rPr>
              <w:t>Teren</w:t>
            </w:r>
            <w:r w:rsidR="0030248C" w:rsidRPr="00687B0D">
              <w:rPr>
                <w:b/>
                <w:u w:val="single"/>
              </w:rPr>
              <w:t xml:space="preserve"> </w:t>
            </w:r>
            <w:r w:rsidR="00A41E01" w:rsidRPr="00687B0D">
              <w:rPr>
                <w:b/>
              </w:rPr>
              <w:t>działania</w:t>
            </w:r>
            <w:r w:rsidR="00A41E01" w:rsidRPr="00687B0D">
              <w:rPr>
                <w:b/>
                <w:vertAlign w:val="superscript"/>
              </w:rPr>
              <w:t>3)</w:t>
            </w:r>
          </w:p>
          <w:p w:rsidR="0030248C" w:rsidRPr="00D37EFC" w:rsidRDefault="0041035D" w:rsidP="00687B0D">
            <w:pPr>
              <w:rPr>
                <w:vertAlign w:val="superscript"/>
              </w:rPr>
            </w:pPr>
            <w:r w:rsidRPr="00687B0D">
              <w:rPr>
                <w:b/>
              </w:rPr>
              <w:t xml:space="preserve">3. </w:t>
            </w:r>
            <w:r w:rsidR="0030248C" w:rsidRPr="00687B0D">
              <w:rPr>
                <w:b/>
              </w:rPr>
              <w:t>Środki działania stow</w:t>
            </w:r>
            <w:r w:rsidR="00673594" w:rsidRPr="00687B0D">
              <w:rPr>
                <w:b/>
              </w:rPr>
              <w:t>arzyszenia</w:t>
            </w:r>
            <w:r w:rsidR="0030248C" w:rsidRPr="00687B0D">
              <w:rPr>
                <w:b/>
              </w:rPr>
              <w:t xml:space="preserve"> zwykłego</w:t>
            </w:r>
            <w:r w:rsidR="00A41E01" w:rsidRPr="00687B0D">
              <w:rPr>
                <w:b/>
                <w:vertAlign w:val="superscript"/>
              </w:rPr>
              <w:t>4)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C9767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Adres</w:t>
            </w:r>
          </w:p>
          <w:p w:rsidR="0030248C" w:rsidRPr="00FF09BA" w:rsidRDefault="00FF09BA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="0030248C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iedziby</w:t>
            </w:r>
          </w:p>
          <w:p w:rsidR="0030248C" w:rsidRPr="00FF09BA" w:rsidRDefault="0030248C" w:rsidP="00FF09BA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stow</w:t>
            </w:r>
            <w:r w:rsidR="00FF09BA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arzyszeni</w:t>
            </w:r>
            <w:r w:rsidR="00673594"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a</w:t>
            </w:r>
          </w:p>
          <w:p w:rsidR="0030248C" w:rsidRPr="00D37EFC" w:rsidRDefault="0030248C" w:rsidP="00FF09BA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FF09BA">
              <w:rPr>
                <w:rFonts w:ascii="Liberation Serif" w:hAnsi="Liberation Serif" w:cs="Liberation Serif"/>
                <w:b/>
                <w:sz w:val="20"/>
                <w:szCs w:val="20"/>
              </w:rPr>
              <w:t>zwykłego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Reprezentacja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Organ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kontroli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wewnętrznej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673594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6)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Regulamin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działalności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Status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org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anizacji</w:t>
            </w:r>
          </w:p>
          <w:p w:rsidR="0030248C" w:rsidRPr="00D37EFC" w:rsidRDefault="00D37EF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pożytku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publ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icznego</w:t>
            </w:r>
            <w:r w:rsidR="00A41E01"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8)</w:t>
            </w:r>
          </w:p>
          <w:p w:rsidR="0030248C" w:rsidRPr="00D37EFC" w:rsidRDefault="0030248C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Przekształcenie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lub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rozwiązanie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D37EFC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Likwidator</w:t>
            </w:r>
          </w:p>
          <w:p w:rsidR="00A41E01" w:rsidRPr="00D37EFC" w:rsidRDefault="00A32C93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2"/>
                <w:szCs w:val="22"/>
              </w:rPr>
              <w:t>stowarzyszenia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10)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Zastosowanie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wobec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stow</w:t>
            </w:r>
            <w:r w:rsidR="00A32C93">
              <w:rPr>
                <w:rFonts w:ascii="Liberation Serif" w:hAnsi="Liberation Serif" w:cs="Liberation Serif"/>
                <w:b/>
                <w:sz w:val="22"/>
                <w:szCs w:val="22"/>
              </w:rPr>
              <w:t>arzyszenia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zwykłego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środków</w:t>
            </w:r>
          </w:p>
          <w:p w:rsidR="00A41E01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nadzoru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11)</w:t>
            </w:r>
          </w:p>
        </w:tc>
        <w:tc>
          <w:tcPr>
            <w:tcW w:w="1305" w:type="dxa"/>
            <w:shd w:val="clear" w:color="auto" w:fill="DDD9C3" w:themeFill="background2" w:themeFillShade="E6"/>
            <w:vAlign w:val="center"/>
          </w:tcPr>
          <w:p w:rsidR="00C9767C" w:rsidRPr="00D37EFC" w:rsidRDefault="00A41E01" w:rsidP="00391C53">
            <w:pPr>
              <w:jc w:val="center"/>
              <w:rPr>
                <w:rFonts w:ascii="Liberation Serif" w:hAnsi="Liberation Serif" w:cs="Liberation Serif"/>
                <w:b/>
                <w:vertAlign w:val="superscript"/>
              </w:rPr>
            </w:pPr>
            <w:r w:rsidRPr="00D37EFC">
              <w:rPr>
                <w:rFonts w:ascii="Liberation Serif" w:hAnsi="Liberation Serif" w:cs="Liberation Serif"/>
                <w:b/>
                <w:sz w:val="22"/>
                <w:szCs w:val="22"/>
              </w:rPr>
              <w:t>Uwagi</w:t>
            </w:r>
            <w:r w:rsidRPr="00D37EFC">
              <w:rPr>
                <w:rFonts w:ascii="Liberation Serif" w:hAnsi="Liberation Serif" w:cs="Liberation Serif"/>
                <w:b/>
                <w:sz w:val="22"/>
                <w:szCs w:val="22"/>
                <w:vertAlign w:val="superscript"/>
              </w:rPr>
              <w:t>12)</w:t>
            </w:r>
          </w:p>
        </w:tc>
      </w:tr>
      <w:tr w:rsidR="00894FDC" w:rsidRPr="00D37EFC" w:rsidTr="00FF09BA">
        <w:trPr>
          <w:trHeight w:val="129"/>
        </w:trPr>
        <w:tc>
          <w:tcPr>
            <w:tcW w:w="1248" w:type="dxa"/>
            <w:tcBorders>
              <w:bottom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3.</w:t>
            </w:r>
          </w:p>
        </w:tc>
        <w:tc>
          <w:tcPr>
            <w:tcW w:w="269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9.</w:t>
            </w:r>
          </w:p>
        </w:tc>
        <w:tc>
          <w:tcPr>
            <w:tcW w:w="1842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10.</w:t>
            </w:r>
          </w:p>
        </w:tc>
        <w:tc>
          <w:tcPr>
            <w:tcW w:w="1701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12.</w:t>
            </w:r>
          </w:p>
        </w:tc>
        <w:tc>
          <w:tcPr>
            <w:tcW w:w="1305" w:type="dxa"/>
          </w:tcPr>
          <w:p w:rsidR="00C9767C" w:rsidRPr="00D37EFC" w:rsidRDefault="00C9767C" w:rsidP="00C9767C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D37EFC">
              <w:rPr>
                <w:rFonts w:ascii="Liberation Serif" w:hAnsi="Liberation Serif" w:cs="Liberation Serif"/>
                <w:b/>
                <w:sz w:val="16"/>
                <w:szCs w:val="16"/>
              </w:rPr>
              <w:t>13.</w:t>
            </w: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 w:val="restart"/>
            <w:tcBorders>
              <w:top w:val="single" w:sz="4" w:space="0" w:color="auto"/>
            </w:tcBorders>
          </w:tcPr>
          <w:p w:rsidR="00373FCB" w:rsidRDefault="00373FCB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D37EFC" w:rsidRPr="00D37EFC" w:rsidRDefault="00A80339" w:rsidP="00CA2585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  <w:r w:rsidR="00CA2585">
              <w:rPr>
                <w:rFonts w:ascii="Liberation Serif" w:hAnsi="Liberation Serif" w:cs="Liberation Serif"/>
                <w:b/>
              </w:rPr>
              <w:t xml:space="preserve">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373FCB" w:rsidRDefault="00373FCB" w:rsidP="00A2248B">
            <w:pPr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– KOŁO WĘDKARSKIE</w:t>
            </w:r>
          </w:p>
          <w:p w:rsidR="00A2248B" w:rsidRPr="00D37EFC" w:rsidRDefault="00A2248B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,,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SZUWAREK” </w:t>
            </w:r>
            <w:r w:rsidRPr="00D37EFC"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  <w:t>w Janowicach Wielkich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373FCB" w:rsidRDefault="00373FC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A2248B" w:rsidRP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A2248B" w:rsidRDefault="00A2248B" w:rsidP="00A2248B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b/>
                <w:sz w:val="20"/>
                <w:szCs w:val="20"/>
              </w:rPr>
              <w:t>22.11.2016r.</w:t>
            </w:r>
          </w:p>
          <w:p w:rsidR="00A2248B" w:rsidRPr="00A2248B" w:rsidRDefault="00A2248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373FCB" w:rsidRDefault="00373FCB" w:rsidP="00894FD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D37EFC" w:rsidRPr="00FB5D62" w:rsidRDefault="0041035D" w:rsidP="0041035D">
            <w:pPr>
              <w:pStyle w:val="Akapitzlist"/>
              <w:numPr>
                <w:ilvl w:val="0"/>
                <w:numId w:val="5"/>
              </w:numPr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Zrzeszanie miłośników wędkowania, rozwijanie zainteresowań wędkarskich </w:t>
            </w:r>
            <w:r w:rsidR="00AA0DB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="00DF3E9C" w:rsidRPr="00FB5D6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KW ,,Szuwarek</w:t>
            </w:r>
            <w:r w:rsidR="009C4C80">
              <w:rPr>
                <w:rFonts w:ascii="Liberation Serif" w:hAnsi="Liberation Serif" w:cs="Liberation Serif"/>
                <w:sz w:val="20"/>
                <w:szCs w:val="20"/>
              </w:rPr>
              <w:t>”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894FDC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t xml:space="preserve">Rozwijanie pracy </w:t>
            </w:r>
            <w:r w:rsidR="00A2248B" w:rsidRPr="00FB5D62">
              <w:rPr>
                <w:rFonts w:ascii="Liberation Serif" w:hAnsi="Liberation Serif" w:cs="Liberation Serif"/>
                <w:sz w:val="20"/>
                <w:szCs w:val="20"/>
              </w:rPr>
              <w:br/>
              <w:t>z młodzieżą wędkarską, wdrażanie norm etyki wędkarskiej.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373FCB" w:rsidRDefault="00373FC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2248B" w:rsidRPr="00A2248B" w:rsidRDefault="00A2248B" w:rsidP="009151E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 xml:space="preserve">58-520  Janowice Wielkie, </w:t>
            </w:r>
          </w:p>
          <w:p w:rsidR="00D37EFC" w:rsidRPr="00D37EFC" w:rsidRDefault="00A2248B" w:rsidP="009151E7">
            <w:pPr>
              <w:rPr>
                <w:rFonts w:ascii="Liberation Serif" w:hAnsi="Liberation Serif" w:cs="Liberation Serif"/>
                <w:sz w:val="16"/>
                <w:szCs w:val="16"/>
              </w:rPr>
            </w:pPr>
            <w:r w:rsidRPr="00A2248B">
              <w:rPr>
                <w:rFonts w:ascii="Liberation Serif" w:hAnsi="Liberation Serif" w:cs="Liberation Serif"/>
                <w:sz w:val="20"/>
                <w:szCs w:val="20"/>
              </w:rPr>
              <w:t>ul. 1 Maja 32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EA1000" w:rsidRDefault="00894FDC" w:rsidP="00D261BA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EA1000"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894FDC" w:rsidRP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Przewodniczący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: </w:t>
            </w:r>
          </w:p>
          <w:p w:rsidR="00894FDC" w:rsidRDefault="00894FDC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Tomasz MYDŁOWSKI</w:t>
            </w:r>
            <w:r w:rsidR="006924A6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Piotr BRZEZIŃSKI,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Anita PAWŁOWICZ,</w:t>
            </w:r>
          </w:p>
          <w:p w:rsidR="006924A6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6924A6" w:rsidRPr="00894FDC" w:rsidRDefault="006924A6" w:rsidP="00894FD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Robert RADZISZEWSKI.</w:t>
            </w:r>
          </w:p>
          <w:p w:rsid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373FCB" w:rsidRDefault="00373FCB" w:rsidP="00373FC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Do reprezentowania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towarzyszenia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>i zaciągania w jego imieniu zobowiązań konieczne jest współdziałanie Przewodniczącego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 co najmniej jednej osoby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z pozostałych osób wchodzących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skład Zarządu,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do zaciągania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 imieniu Stowarzyszenia zobowiązań 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o wartości ponad kwotę 10.000</w:t>
            </w:r>
            <w:r w:rsidR="001117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zł wymagana jest zgoda Walnego Zebrania Członków wyrażona w formie uchwały.</w:t>
            </w:r>
            <w:r w:rsidRPr="00373FC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B4537" w:rsidRDefault="00EB4537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</w:p>
          <w:p w:rsidR="00894FDC" w:rsidRPr="00D37EFC" w:rsidRDefault="00894FDC" w:rsidP="00894FDC">
            <w:pPr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373FCB" w:rsidRDefault="00373FCB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AA0DBB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dniu 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894FDC" w:rsidRPr="00894FDC" w:rsidRDefault="00A62F84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 listopada 2016 r.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643BFC" w:rsidRDefault="00643BFC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373FCB" w:rsidRPr="00D37EFC" w:rsidRDefault="00373FCB" w:rsidP="00C9767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94FDC" w:rsidRDefault="00894FDC" w:rsidP="003C4922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1035D">
            <w:pPr>
              <w:pStyle w:val="Akapitzlist"/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Gmina Janowice Wielkie </w:t>
            </w:r>
          </w:p>
          <w:p w:rsidR="00D37EFC" w:rsidRPr="00D37EFC" w:rsidRDefault="00D37EFC" w:rsidP="00A2248B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894FDC" w:rsidRPr="00D37EFC" w:rsidTr="008716DF">
        <w:trPr>
          <w:trHeight w:val="90"/>
        </w:trPr>
        <w:tc>
          <w:tcPr>
            <w:tcW w:w="1248" w:type="dxa"/>
            <w:vMerge/>
          </w:tcPr>
          <w:p w:rsidR="00D37EFC" w:rsidRPr="00D37EFC" w:rsidRDefault="00D37EFC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2B4BDE" w:rsidRDefault="002B4BDE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D37EFC" w:rsidRPr="0041035D" w:rsidRDefault="00A2248B" w:rsidP="004446E4">
            <w:pPr>
              <w:pStyle w:val="Akapitzlist"/>
              <w:ind w:left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Gospodarowanie zgodnie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przeznaczeniem terenami wędkarskimi powierzonymi </w:t>
            </w:r>
            <w:r w:rsidR="00373FCB" w:rsidRP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S-KW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,,</w:t>
            </w:r>
            <w:r w:rsidR="00894FDC" w:rsidRPr="0041035D">
              <w:rPr>
                <w:rFonts w:ascii="Liberation Serif" w:hAnsi="Liberation Serif" w:cs="Liberation Serif"/>
                <w:sz w:val="20"/>
                <w:szCs w:val="20"/>
              </w:rPr>
              <w:t xml:space="preserve">Szuwarek”. </w:t>
            </w:r>
            <w:r w:rsidRPr="0041035D">
              <w:rPr>
                <w:rFonts w:ascii="Liberation Serif" w:hAnsi="Liberation Serif" w:cs="Liberation Serif"/>
                <w:sz w:val="20"/>
                <w:szCs w:val="20"/>
              </w:rPr>
              <w:t>Zarybianie, prowadzenie racjonalnej gospodarki wędkarskiej.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 xml:space="preserve">Popularyzowanie sportowego połowu ryb. Współpraca przedstawicieli z samorządem lokalnym: Gminą Janowice Wielkie. Współpraca przedstawicieli z Grupą Odnowy Wsi Janowice Wielkie. </w:t>
            </w:r>
            <w:r w:rsidRPr="00894FDC">
              <w:rPr>
                <w:rFonts w:ascii="Liberation Serif" w:hAnsi="Liberation Serif" w:cs="Liberation Serif"/>
                <w:b/>
                <w:sz w:val="20"/>
                <w:szCs w:val="20"/>
              </w:rPr>
              <w:t>S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prawowanie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należytej opieki nad majątkiem powierzonym Stowarzyszeniu.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W</w:t>
            </w:r>
            <w:r w:rsidR="00894FDC">
              <w:rPr>
                <w:rFonts w:ascii="Liberation Serif" w:hAnsi="Liberation Serif" w:cs="Liberation Serif"/>
                <w:sz w:val="20"/>
                <w:szCs w:val="20"/>
              </w:rPr>
              <w:t xml:space="preserve">spółpraca 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z organizacjami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instytucjami proekologicznymi.</w:t>
            </w:r>
            <w:r w:rsidR="0041035D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Pod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ejmowanie innych przedsięwzięć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i pozyskiwanie środkó</w:t>
            </w:r>
            <w:r w:rsidR="005231CB">
              <w:rPr>
                <w:rFonts w:ascii="Liberation Serif" w:hAnsi="Liberation Serif" w:cs="Liberation Serif"/>
                <w:sz w:val="20"/>
                <w:szCs w:val="20"/>
              </w:rPr>
              <w:t xml:space="preserve">w służących do realizacji celów </w:t>
            </w:r>
            <w:r w:rsidRPr="00894FDC">
              <w:rPr>
                <w:rFonts w:ascii="Liberation Serif" w:hAnsi="Liberation Serif" w:cs="Liberation Serif"/>
                <w:sz w:val="20"/>
                <w:szCs w:val="20"/>
              </w:rPr>
              <w:t>Stowarzyszenia.</w:t>
            </w:r>
          </w:p>
        </w:tc>
        <w:tc>
          <w:tcPr>
            <w:tcW w:w="1559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D37EFC" w:rsidRPr="00D37EFC" w:rsidRDefault="00D37EFC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859"/>
        </w:trPr>
        <w:tc>
          <w:tcPr>
            <w:tcW w:w="1248" w:type="dxa"/>
            <w:vMerge w:val="restart"/>
          </w:tcPr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390754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90754">
              <w:rPr>
                <w:rFonts w:ascii="Liberation Serif" w:hAnsi="Liberation Serif" w:cs="Liberation Serif"/>
                <w:b/>
              </w:rPr>
              <w:t>2.</w:t>
            </w: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B63A41" w:rsidRDefault="00B63A4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B63A41" w:rsidRDefault="00112351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112351" w:rsidRPr="00112351" w:rsidRDefault="00112351" w:rsidP="00E956B2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840A0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STOWARZYSZENIE ZWYKŁE</w:t>
            </w:r>
            <w:r w:rsidR="00840A0F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,,RUCH</w:t>
            </w:r>
            <w:r w:rsid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t>OBRONY ŻOŁNIERZY”</w:t>
            </w:r>
            <w:r w:rsidRPr="004C66E0">
              <w:rPr>
                <w:rFonts w:ascii="Liberation Serif" w:hAnsi="Liberation Serif" w:cs="Liberation Serif"/>
                <w:b/>
                <w:sz w:val="20"/>
                <w:szCs w:val="20"/>
                <w:shd w:val="clear" w:color="auto" w:fill="D9D9D9" w:themeFill="background1" w:themeFillShade="D9"/>
              </w:rPr>
              <w:br/>
              <w:t>w Szklarskiej Porębie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b/>
                <w:sz w:val="20"/>
                <w:szCs w:val="20"/>
              </w:rPr>
              <w:t>23.05.2018r.</w:t>
            </w:r>
          </w:p>
          <w:p w:rsidR="00794BAC" w:rsidRPr="00112351" w:rsidRDefault="00794BAC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D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bałość o tradycj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ę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Wojska Polskiego.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brona praw żołnierzy służby zasadniczej, a także kadry zawodowej Wojska Polskiego.</w:t>
            </w:r>
          </w:p>
          <w:p w:rsidR="00112351" w:rsidRPr="00112351" w:rsidRDefault="00112351" w:rsidP="00112351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58-580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Szklarska Poręba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ul. 1 Maja 37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 -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 xml:space="preserve"> Ryszard NOWAK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12351" w:rsidRPr="00794BAC" w:rsidRDefault="00112351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 w:rsidR="00794BA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w dniu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t xml:space="preserve"> -</w:t>
            </w:r>
            <w:r w:rsidR="00A62F84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 04 maja 2004 r.</w:t>
            </w:r>
          </w:p>
          <w:p w:rsidR="00794BAC" w:rsidRPr="00C13321" w:rsidRDefault="00794BAC" w:rsidP="00794BA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b/>
                <w:sz w:val="20"/>
                <w:szCs w:val="20"/>
              </w:rPr>
              <w:t>Zmiana</w:t>
            </w:r>
          </w:p>
          <w:p w:rsidR="00794BAC" w:rsidRPr="00C13321" w:rsidRDefault="001264E3" w:rsidP="00794BA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chwalona  na WZCz </w:t>
            </w:r>
            <w:r w:rsidR="00794BAC" w:rsidRPr="00C13321">
              <w:rPr>
                <w:rFonts w:ascii="Liberation Serif" w:hAnsi="Liberation Serif" w:cs="Liberation Serif"/>
                <w:sz w:val="20"/>
                <w:szCs w:val="20"/>
              </w:rPr>
              <w:br/>
              <w:t>w dniu 28 lutego 2010 r.</w:t>
            </w:r>
          </w:p>
          <w:p w:rsidR="00112351" w:rsidRPr="00112351" w:rsidRDefault="0011235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12351" w:rsidRP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12351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794BAC" w:rsidRDefault="00C13321" w:rsidP="00794B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istnieje od 2004r. </w:t>
            </w:r>
          </w:p>
          <w:p w:rsidR="00C13321" w:rsidRDefault="00C13321" w:rsidP="00794BA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1244"/>
        </w:trPr>
        <w:tc>
          <w:tcPr>
            <w:tcW w:w="1248" w:type="dxa"/>
            <w:vMerge/>
          </w:tcPr>
          <w:p w:rsidR="00B63A41" w:rsidRDefault="00B63A4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B63A41" w:rsidRPr="00112351" w:rsidRDefault="00B63A41" w:rsidP="0011235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B63A41" w:rsidRDefault="00B63A41" w:rsidP="00FF09BA">
            <w:pPr>
              <w:pStyle w:val="Akapitzlist"/>
              <w:ind w:left="34" w:hanging="34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B63A41" w:rsidRPr="00D37EFC" w:rsidRDefault="00B63A4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12351" w:rsidRPr="00D37EFC" w:rsidTr="008716DF">
        <w:trPr>
          <w:trHeight w:val="1496"/>
        </w:trPr>
        <w:tc>
          <w:tcPr>
            <w:tcW w:w="1248" w:type="dxa"/>
            <w:vMerge/>
          </w:tcPr>
          <w:p w:rsidR="00112351" w:rsidRDefault="00112351" w:rsidP="009D441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B63A41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794BAC" w:rsidRPr="00794BAC" w:rsidRDefault="00794BAC" w:rsidP="00794BAC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Upowszechnianie wiedzy</w:t>
            </w:r>
            <w:r w:rsidRPr="00112351">
              <w:t xml:space="preserve"> </w:t>
            </w:r>
            <w:r>
              <w:br/>
            </w: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>o prawach przysługującym  żołnierzom WP.</w:t>
            </w:r>
          </w:p>
          <w:p w:rsidR="00112351" w:rsidRDefault="00794BAC" w:rsidP="00794BAC">
            <w:pPr>
              <w:pStyle w:val="Bezodstpw"/>
            </w:pPr>
            <w:r w:rsidRPr="00794BAC">
              <w:rPr>
                <w:rFonts w:ascii="Liberation Serif" w:hAnsi="Liberation Serif" w:cs="Liberation Serif"/>
                <w:sz w:val="20"/>
                <w:szCs w:val="20"/>
              </w:rPr>
              <w:t xml:space="preserve">Udzielanie pomocy osobom pokrzywdzonym przez tzw. ,,falę wojskową”.  </w:t>
            </w:r>
          </w:p>
        </w:tc>
        <w:tc>
          <w:tcPr>
            <w:tcW w:w="1559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112351" w:rsidRPr="00D37EFC" w:rsidRDefault="00112351" w:rsidP="00C9767C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842"/>
        </w:trPr>
        <w:tc>
          <w:tcPr>
            <w:tcW w:w="1248" w:type="dxa"/>
            <w:vMerge w:val="restart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4446E4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</w:rPr>
              <w:t>„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OPIEKUŃCZO</w:t>
            </w:r>
            <w:r w:rsidR="005D0BFF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</w:t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-TERAPEUTCZNE 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br/>
            </w: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im. JANA PAWŁA II”</w:t>
            </w:r>
          </w:p>
          <w:p w:rsidR="004446E4" w:rsidRPr="00D37EFC" w:rsidRDefault="004446E4" w:rsidP="004C66E0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w Łomnicy,</w:t>
            </w:r>
            <w:r>
              <w:rPr>
                <w:rFonts w:ascii="Liberation Serif" w:hAnsi="Liberation Serif" w:cs="Liberation Serif"/>
                <w:b/>
              </w:rPr>
              <w:br/>
              <w:t xml:space="preserve"> gm. Mysłakowice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390754" w:rsidRDefault="004446E4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4446E4" w:rsidRPr="00D37EFC" w:rsidRDefault="001A1DF6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</w:t>
            </w:r>
            <w:r w:rsidR="004446E4"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.09.2018r.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Organizowanie i udzielanie wszechstronnej pomocy osobom chorym,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samotnym, seniorom, niepełnosprawnym, bezdomnym oraz osobom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Tworzenie i prowadzenie domów pomocy dla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osób objętych opieką stowarzyszenia.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wychodzeniu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bezdomności.</w:t>
            </w:r>
          </w:p>
          <w:p w:rsidR="004446E4" w:rsidRDefault="004446E4" w:rsidP="00B63A41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58-531 </w:t>
            </w: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 xml:space="preserve">Łomnica </w:t>
            </w:r>
          </w:p>
          <w:p w:rsidR="004446E4" w:rsidRPr="00A62F8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62F84">
              <w:rPr>
                <w:rFonts w:ascii="Liberation Serif" w:hAnsi="Liberation Serif" w:cs="Liberation Serif"/>
                <w:sz w:val="20"/>
                <w:szCs w:val="20"/>
              </w:rPr>
              <w:t>ul. Karkonoska 82/5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A62F84">
            <w:pPr>
              <w:rPr>
                <w:rFonts w:ascii="Liberation Serif" w:hAnsi="Liberation Serif" w:cs="Liberation Serif"/>
                <w:b/>
              </w:rPr>
            </w:pPr>
          </w:p>
          <w:p w:rsidR="004446E4" w:rsidRPr="007649DD" w:rsidRDefault="004446E4" w:rsidP="00A62F84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Stowarzyszenie zwykłe jest reprezentowane przez przedstawiciela – </w:t>
            </w:r>
          </w:p>
          <w:p w:rsidR="004446E4" w:rsidRPr="00A62F84" w:rsidRDefault="004446E4" w:rsidP="00A62F8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Monika ŁUSZCZEWSKA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A62F84">
            <w:pPr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Regulamin uchwalony na zebraniu założycielskim</w:t>
            </w:r>
          </w:p>
          <w:p w:rsidR="004446E4" w:rsidRPr="00C13321" w:rsidRDefault="004446E4" w:rsidP="00A62F8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15 września 2018 r.</w:t>
            </w: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4446E4" w:rsidRPr="00D37EFC" w:rsidTr="008716DF">
        <w:trPr>
          <w:trHeight w:val="1272"/>
        </w:trPr>
        <w:tc>
          <w:tcPr>
            <w:tcW w:w="1248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4446E4" w:rsidRDefault="004446E4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4446E4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4446E4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4446E4" w:rsidRPr="00112351" w:rsidRDefault="004446E4" w:rsidP="00B63A4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Obszar Rzeczypospolitej Polskiej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</w:tcPr>
          <w:p w:rsidR="004446E4" w:rsidRPr="00D37EFC" w:rsidRDefault="004446E4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63A41" w:rsidRPr="00D37EFC" w:rsidTr="008716DF">
        <w:trPr>
          <w:trHeight w:val="3722"/>
        </w:trPr>
        <w:tc>
          <w:tcPr>
            <w:tcW w:w="1248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63A41" w:rsidRDefault="00B63A41" w:rsidP="00B63A41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276" w:type="dxa"/>
            <w:vMerge/>
          </w:tcPr>
          <w:p w:rsidR="00B63A41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63A41" w:rsidRDefault="00A62F8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Działania na rzecz pozyskiwania nieruchomości w celu tworzenia ośrodków pomocy dla osób objętych opieką stowarzyszenia. Organizowanie zbiórek pieniężnych, z których dochód zostanie przeznaczony na cele regulaminowe. Organizowanie imprez charytatywnych, festiwali, fest</w:t>
            </w:r>
            <w:r w:rsidR="00E956B2"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nów. Pozyskiwanie sponsorów, darczyńców, dotacji. Zbiórki żywności, sprzętu AGD, artykułów gospodarstwa domowego, odzieży.</w:t>
            </w:r>
          </w:p>
          <w:p w:rsidR="004446E4" w:rsidRPr="00794BAC" w:rsidRDefault="004446E4" w:rsidP="00B63A41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B63A41" w:rsidRPr="00D37EFC" w:rsidRDefault="00B63A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566"/>
        </w:trPr>
        <w:tc>
          <w:tcPr>
            <w:tcW w:w="1248" w:type="dxa"/>
            <w:vMerge w:val="restart"/>
          </w:tcPr>
          <w:p w:rsidR="009327FC" w:rsidRDefault="009327FC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4. 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74169B" w:rsidRDefault="0074169B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</w:t>
            </w:r>
          </w:p>
          <w:p w:rsidR="0013702F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90754">
              <w:rPr>
                <w:rFonts w:ascii="Liberation Serif" w:hAnsi="Liberation Serif" w:cs="Liberation Serif"/>
                <w:b/>
                <w:sz w:val="20"/>
                <w:szCs w:val="20"/>
              </w:rPr>
              <w:t>ZWYKŁE</w:t>
            </w:r>
          </w:p>
          <w:p w:rsidR="0013702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</w:t>
            </w: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KOLEJ KARKONOSKA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”</w:t>
            </w:r>
          </w:p>
          <w:p w:rsidR="0013702F" w:rsidRPr="00332A1F" w:rsidRDefault="0013702F" w:rsidP="00332A1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Mysłakowicach</w:t>
            </w:r>
          </w:p>
        </w:tc>
        <w:tc>
          <w:tcPr>
            <w:tcW w:w="1276" w:type="dxa"/>
            <w:vMerge w:val="restart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13702F" w:rsidRPr="00332A1F" w:rsidRDefault="009327F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08.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0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</w:t>
            </w:r>
            <w:r w:rsidR="0013702F" w:rsidRPr="00332A1F">
              <w:rPr>
                <w:rFonts w:ascii="Liberation Serif" w:hAnsi="Liberation Serif" w:cs="Liberation Serif"/>
                <w:b/>
                <w:sz w:val="20"/>
                <w:szCs w:val="20"/>
              </w:rPr>
              <w:t>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74169B" w:rsidRDefault="0074169B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1.Działania zmierzające do rewitalizacji linii kolejowych 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Propagowanie idei wykorzystania linii kolejowych, a w szczególności linii nr 308, 340, 330, 336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302 jako ważnego elementu ożywienia gospodarczego regionu.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 Działania na rzecz niwelowania degradacji infrastruktury kolejowej oraz jej ochrony.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Działalność na rzecz integracji i reintegracji zawodowej i społecznej osób zagrożonych wykluczeniem społecznym.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 Promocja turystyczna miejscowości i regionów.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 Realizacja działań edukacyjnych dla młodzieży.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 Promowanie bezpiecznych zachowań na terenie kolejowym i bezpieczeństwa w transporcie kolejowym.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 Promocja ekologicznych środków transportu i postaw ekologicznych, proekologicznego stylu życia oraz ochrony środowiska naturalnego.</w:t>
            </w: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11. Organizacja spotkań, prelekcji, koncertów poświęconych  promowaniu kultury i tradycji.</w:t>
            </w: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1370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74169B" w:rsidRDefault="0074169B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8215D0" w:rsidRDefault="008215D0" w:rsidP="008215D0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 xml:space="preserve">ul. 1-go Maja 6/2, 58-533 </w:t>
            </w:r>
          </w:p>
          <w:p w:rsidR="008215D0" w:rsidRPr="008215D0" w:rsidRDefault="008215D0" w:rsidP="008215D0">
            <w:pPr>
              <w:rPr>
                <w:rFonts w:ascii="Liberation Serif" w:hAnsi="Liberation Serif" w:cs="Liberation Serif"/>
              </w:rPr>
            </w:pPr>
            <w:r w:rsidRPr="008215D0">
              <w:rPr>
                <w:rFonts w:ascii="Liberation Serif" w:hAnsi="Liberation Serif" w:cs="Liberation Serif"/>
                <w:sz w:val="20"/>
                <w:szCs w:val="20"/>
              </w:rPr>
              <w:t>Mysłakowice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7649DD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Zarząd</w:t>
            </w:r>
            <w:r w:rsidR="007649DD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-</w:t>
            </w:r>
          </w:p>
          <w:p w:rsidR="002010BC" w:rsidRPr="00894FD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Prezes: 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Jacek CHORĄGWICKI,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Skarbnik: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GÓRSKI,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Sekretarz:</w:t>
            </w:r>
          </w:p>
          <w:p w:rsidR="002010BC" w:rsidRDefault="002010BC" w:rsidP="002010B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Łukasz ZIARKOWSKI</w:t>
            </w:r>
          </w:p>
          <w:p w:rsidR="008215D0" w:rsidRPr="00D37EFC" w:rsidRDefault="002010BC" w:rsidP="002010BC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D37EFC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74169B" w:rsidRDefault="0074169B" w:rsidP="0074169B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74169B" w:rsidRPr="0074169B" w:rsidRDefault="002010BC" w:rsidP="009327FC">
            <w:pPr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b/>
                <w:sz w:val="20"/>
                <w:szCs w:val="20"/>
              </w:rPr>
              <w:t>Komisja Rewizyjna</w:t>
            </w: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-</w:t>
            </w:r>
          </w:p>
          <w:p w:rsidR="002010BC" w:rsidRDefault="002010BC" w:rsidP="0074169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Przewodniczący: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Dominik DORABIAŁA,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Dagmara CIOSTEK,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Członek: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Grzegorz NOWOTNIAK</w:t>
            </w: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Pr="002010BC" w:rsidRDefault="002010BC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2010BC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 w:rsidR="0074169B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2010BC" w:rsidRPr="00C13321" w:rsidRDefault="002010BC" w:rsidP="002010B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-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5 lutego 2019 r.</w:t>
            </w:r>
          </w:p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4169B" w:rsidRDefault="0074169B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Pr="002010BC" w:rsidRDefault="002010BC" w:rsidP="00B63A4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3702F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Rzeczypospolitej Polskiej, </w:t>
            </w:r>
            <w:r w:rsidR="002B1332">
              <w:rPr>
                <w:rFonts w:ascii="Liberation Serif" w:hAnsi="Liberation Serif" w:cs="Liberation Serif"/>
                <w:sz w:val="20"/>
                <w:szCs w:val="20"/>
              </w:rPr>
              <w:t xml:space="preserve">stowarzyszenie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może działać na terenie innych państw z poszanowaniem tamtejszego prawa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13702F" w:rsidRPr="00D37EFC" w:rsidTr="0013702F">
        <w:trPr>
          <w:trHeight w:val="1838"/>
        </w:trPr>
        <w:tc>
          <w:tcPr>
            <w:tcW w:w="1248" w:type="dxa"/>
            <w:vMerge/>
          </w:tcPr>
          <w:p w:rsidR="0013702F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13702F" w:rsidRPr="00390754" w:rsidRDefault="0013702F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02F" w:rsidRPr="00332A1F" w:rsidRDefault="0013702F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8215D0" w:rsidRDefault="0013702F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Organizowanie i finansowanie akcji społecznych,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seminariów, sympozjów, dyskusji, konferencji, wykładów odczytów, szkoleń, warsztatów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t xml:space="preserve">, treningów, konkursów i plebiscytów oraz innych form przekazywania wiedzy. Prowadzenie działalności publicystycznej </w:t>
            </w:r>
            <w:r w:rsidR="008215D0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informacyjnej, w tym </w:t>
            </w:r>
          </w:p>
          <w:p w:rsidR="008215D0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drodze wydawania książek, czasopism, broszur,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wydawnictw specjalnych także w wersji elektronicznej. Podejmowanie przedsięwzięć wspierających rozwój wrażliwości na wartości humanistyczne i społeczne …..</w:t>
            </w:r>
          </w:p>
          <w:p w:rsidR="0013702F" w:rsidRDefault="008215D0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13702F" w:rsidRPr="00D37EFC" w:rsidRDefault="0013702F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5.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ZWYKŁE: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OCHRONY KRAJOBRAZU SUDETÓW ZACHODNICH „PRZEŁOM”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Szklarskiej Porębie</w:t>
            </w: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90754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Wpis:</w:t>
            </w:r>
          </w:p>
          <w:p w:rsidR="00E11141" w:rsidRDefault="00443D7D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20.</w:t>
            </w:r>
            <w:r w:rsidR="00E11141">
              <w:rPr>
                <w:rFonts w:ascii="Liberation Serif" w:hAnsi="Liberation Serif" w:cs="Liberation Serif"/>
                <w:b/>
                <w:sz w:val="20"/>
                <w:szCs w:val="20"/>
              </w:rPr>
              <w:t>09.2019r.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E11141" w:rsidRPr="00332A1F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i kulturowego oraz architektury i innych elementów sztuki składających się na tożsamość historyczną i przyrodniczą Sudetów Zachodnich.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Celami stowarzyszenia są m.in.:</w:t>
            </w:r>
          </w:p>
          <w:p w:rsidR="00E11141" w:rsidRPr="00A26CD4" w:rsidRDefault="00E11141" w:rsidP="00A26CD4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E11141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wprowadzenie </w:t>
            </w:r>
          </w:p>
          <w:p w:rsidR="00E11141" w:rsidRDefault="00E11141" w:rsidP="00D118A8">
            <w:pPr>
              <w:pStyle w:val="Bezodstpw"/>
              <w:ind w:left="49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A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gendą 2030 ONZ;</w:t>
            </w:r>
          </w:p>
          <w:p w:rsidR="00E11141" w:rsidRPr="00D118A8" w:rsidRDefault="00E11141" w:rsidP="00D118A8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do realizacji scenariuszy rozwoju gmin i większych obszarów terytorialnych uwzględniających poszanowanie dla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przyrodniczego regionu Sudetów Zachodnich;</w:t>
            </w:r>
          </w:p>
          <w:p w:rsidR="00E11141" w:rsidRPr="00D118A8" w:rsidRDefault="00E11141" w:rsidP="006A2363">
            <w:pPr>
              <w:pStyle w:val="Bezodstpw"/>
              <w:numPr>
                <w:ilvl w:val="0"/>
                <w:numId w:val="9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edukacja regionalna skierowana do wszystkich interesariuszy (mieszkańców, turystów, inwestorów) z naciskiem położonym na zasoby kultury materialnej regionów Sudetów Zachodnich…</w:t>
            </w:r>
          </w:p>
          <w:p w:rsidR="00E11141" w:rsidRDefault="00E11141" w:rsidP="006A2363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E11141" w:rsidRDefault="00E11141" w:rsidP="00A26CD4">
            <w:pPr>
              <w:ind w:right="12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u</w:t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l.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Jedności Narodowej 13/1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58-580 Szklarska Poręba</w:t>
            </w: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Pr="00A26CD4" w:rsidRDefault="00E11141" w:rsidP="00A26CD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 jest reprezentowane przez przedstawiciela –</w:t>
            </w:r>
          </w:p>
          <w:p w:rsidR="007649DD" w:rsidRPr="007649DD" w:rsidRDefault="007649DD" w:rsidP="007649D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sz w:val="20"/>
                <w:szCs w:val="20"/>
              </w:rPr>
              <w:t>Kamil K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ASPEROWICZ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7649DD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649DD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E11141" w:rsidRDefault="007649DD" w:rsidP="007649D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E11141" w:rsidRDefault="00443D7D" w:rsidP="00443D7D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09.09.2019 r.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7649DD" w:rsidP="007649D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010BC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NIE</w:t>
            </w: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5501C6">
        <w:trPr>
          <w:trHeight w:val="1480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995F0C" w:rsidRDefault="00995F0C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E11141" w:rsidRDefault="00E11141" w:rsidP="00332A1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Obszar Sudetów Zachodnich,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S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towarzyszenie może działać na terenie innych państw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z poszanowaniem tamtejszego prawa.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11141" w:rsidRPr="00D37EFC" w:rsidTr="0013702F">
        <w:trPr>
          <w:trHeight w:val="1838"/>
        </w:trPr>
        <w:tc>
          <w:tcPr>
            <w:tcW w:w="1248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11141" w:rsidRDefault="00E11141" w:rsidP="00332A1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141" w:rsidRDefault="00E11141" w:rsidP="00B63A41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11141" w:rsidRDefault="00E11141" w:rsidP="001214D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Swoje cele stowarzyszenie realizuje m.in. poprzez:</w:t>
            </w:r>
          </w:p>
          <w:p w:rsidR="00E11141" w:rsidRDefault="00E11141" w:rsidP="00A26CD4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zapisów w planach zagospodarowania przestrzennego, zarówno istniejących jak i nowo tworzonych;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monitorowanie przebiegu procesu uzyskiwania zgody na ingerencję inwestorską w stan obecny; dotyczy to m.in. uzyskiwania pozwoleń na budowę, rozwieszania reklam wielkopowierzchnio-wych, zmian w stanie obszarów zielonych,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in.;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współpracę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 xml:space="preserve">Krajowym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Dolnośląskim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Konserwatorem Zabytków we Wrocławiu </w:t>
            </w:r>
            <w:r w:rsidR="002431F8">
              <w:rPr>
                <w:rFonts w:ascii="Liberation Serif" w:hAnsi="Liberation Serif" w:cs="Liberation Serif"/>
                <w:sz w:val="20"/>
                <w:szCs w:val="20"/>
              </w:rPr>
              <w:t>oraz delegaturą</w:t>
            </w:r>
            <w:r w:rsidR="00F46651">
              <w:rPr>
                <w:rFonts w:ascii="Liberation Serif" w:hAnsi="Liberation Serif" w:cs="Liberation Serif"/>
                <w:sz w:val="20"/>
                <w:szCs w:val="20"/>
              </w:rPr>
              <w:t xml:space="preserve"> urzędu  </w:t>
            </w:r>
            <w:r w:rsidR="00F46651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w Jeleniej Górze;</w:t>
            </w:r>
          </w:p>
          <w:p w:rsidR="00E11141" w:rsidRDefault="00E11141" w:rsidP="001214D5">
            <w:pPr>
              <w:pStyle w:val="Bezodstpw"/>
              <w:numPr>
                <w:ilvl w:val="0"/>
                <w:numId w:val="11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współpracę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z samorządami, władzami lokalnymi, stowarzyszeniami </w:t>
            </w:r>
          </w:p>
          <w:p w:rsidR="00E11141" w:rsidRDefault="00E11141" w:rsidP="00A26CD4">
            <w:pPr>
              <w:pStyle w:val="Bezodstpw"/>
              <w:ind w:left="72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 innymi podmiotami NGO z obszaru Sudetów Zachodnich działających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podobnym do stowarzyszenia zakresie;…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11141" w:rsidRPr="00D37EFC" w:rsidRDefault="00E11141" w:rsidP="00B63A41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812D3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E812D3" w:rsidRPr="00D154AD" w:rsidRDefault="00E812D3" w:rsidP="00E812D3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</w:rPr>
            </w:pPr>
            <w:r w:rsidRPr="00D154AD">
              <w:rPr>
                <w:rFonts w:ascii="Liberation Serif" w:hAnsi="Liberation Serif" w:cs="Liberation Serif"/>
                <w:b/>
              </w:rPr>
              <w:t>6</w:t>
            </w:r>
            <w:r>
              <w:rPr>
                <w:rFonts w:ascii="Liberation Serif" w:hAnsi="Liberation Serif" w:cs="Liberation Serif"/>
                <w:b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ZWYKŁE:</w:t>
            </w:r>
          </w:p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„STOWARZYSZENIE KARPNIKI”</w:t>
            </w:r>
          </w:p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 Karpnikach </w:t>
            </w:r>
          </w:p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01.10.2019r.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812D3" w:rsidRPr="00BB4C98" w:rsidRDefault="00E812D3" w:rsidP="00D4532F">
            <w:pPr>
              <w:suppressAutoHyphens w:val="0"/>
              <w:spacing w:before="100" w:beforeAutospacing="1" w:after="100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 Stowarzyszenia to działalność w zakresie: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1.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nauki, edukacji, oświaty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wychowania,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2.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krajoznawstwa oraz wypoczynku dzieci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i młodzieży,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3.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kultury, sztuki, ochrony dóbr kultury, zabytków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tradycji,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4.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upowszechnianie kultury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sportu,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5.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ekologii i ochrony zwierząt oraz ochrony dziedzictwa przyrodniczego,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6.ochrony środowiska,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7.upowszechniania i ochrony wolności i praw człowieka oraz swobód obywatelskich,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a także promocji i popierania inicjatyw wspomagających rozwój demokracji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, 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8.upowszechniania i ochrony praw konsumentów,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9.promocji i popierania integracji europejskiej oraz rozwijania kontaktów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współpracy między społeczeństwami,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10.wspomagania rozwoju gospodarczego, w tym rozwijania kontaktów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współpracy między społecznościami,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11.wspomaganie rozwoju gospodarczego, w tym przedsiębiorczości,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12.wspomagania rozwoju wspólnot i społeczności lokalny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ch</w:t>
            </w:r>
            <w:r w:rsidRPr="00BB4C98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812D3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ul. Janowicka 4</w:t>
            </w:r>
          </w:p>
          <w:p w:rsidR="00E812D3" w:rsidRPr="00101285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58-533 gm. Mysłakowice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–</w:t>
            </w:r>
          </w:p>
          <w:p w:rsidR="00E812D3" w:rsidRPr="00101285" w:rsidRDefault="00E812D3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01285">
              <w:rPr>
                <w:rFonts w:ascii="Liberation Serif" w:hAnsi="Liberation Serif" w:cs="Liberation Serif"/>
                <w:sz w:val="20"/>
                <w:szCs w:val="20"/>
              </w:rPr>
              <w:t xml:space="preserve">Anna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ŚNIEGUCKA - PAWŁOWSKA</w:t>
            </w:r>
          </w:p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E812D3" w:rsidRDefault="00E812D3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E812D3" w:rsidRDefault="00E812D3" w:rsidP="00D4532F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10.09.2019 r.</w:t>
            </w:r>
          </w:p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Pr="00E54596" w:rsidRDefault="00E812D3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812D3" w:rsidRPr="00D37EFC" w:rsidTr="00E54596">
        <w:trPr>
          <w:trHeight w:val="850"/>
        </w:trPr>
        <w:tc>
          <w:tcPr>
            <w:tcW w:w="1248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812D3" w:rsidRDefault="00E812D3" w:rsidP="00D4532F">
            <w:pPr>
              <w:suppressAutoHyphens w:val="0"/>
              <w:spacing w:beforeAutospacing="1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Obszar gmin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y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 xml:space="preserve"> Mysłakowice /powiat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jeleniogórski/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</w:rPr>
              <w:t>województwo dolnośląskie</w:t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E812D3" w:rsidRPr="00D37EFC" w:rsidTr="0013702F">
        <w:trPr>
          <w:trHeight w:val="1838"/>
        </w:trPr>
        <w:tc>
          <w:tcPr>
            <w:tcW w:w="1248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E812D3" w:rsidRDefault="00E812D3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12D3" w:rsidRDefault="00E812D3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E812D3" w:rsidRPr="00E54596" w:rsidRDefault="00E812D3" w:rsidP="00D4532F">
            <w:pPr>
              <w:suppressAutoHyphens w:val="0"/>
              <w:spacing w:before="100" w:beforeAutospacing="1" w:after="100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Stowarzyszenie realizuje swoje cele poprzez: organizowanie spotkań, prelekcji, wystaw, koncertów oraz innych imprez, współpracę z osobami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i instytucjami o podobnych celach działania, uczestnictwo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w postępowaniach administracyjnych </w:t>
            </w:r>
            <w:r w:rsidRPr="00E54596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sądowych, inne działania realizujące cele statutowe.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E812D3" w:rsidRPr="00D37EFC" w:rsidRDefault="00E812D3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D4532F" w:rsidRPr="00D37EFC" w:rsidTr="0013702F">
        <w:trPr>
          <w:trHeight w:val="1838"/>
        </w:trPr>
        <w:tc>
          <w:tcPr>
            <w:tcW w:w="1248" w:type="dxa"/>
            <w:vMerge w:val="restart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</w:t>
            </w:r>
          </w:p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„STOWARZYSZENIE POMOCY ZWIERZĘTOM -KARKONOSKI”</w:t>
            </w:r>
          </w:p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Kopańcu</w:t>
            </w:r>
          </w:p>
        </w:tc>
        <w:tc>
          <w:tcPr>
            <w:tcW w:w="1276" w:type="dxa"/>
            <w:vMerge w:val="restart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Wpis:</w:t>
            </w:r>
          </w:p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26.11.2019r.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a w szczególności: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D4532F" w:rsidRPr="00E54596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4) działanie na rzecz poszanowania zwierząt, otoczenia ich ochroną i opieką oraz działania na rzecz ich humanitarnego traktowania.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68CE">
              <w:rPr>
                <w:rFonts w:ascii="Liberation Serif" w:hAnsi="Liberation Serif" w:cs="Liberation Serif"/>
                <w:sz w:val="20"/>
                <w:szCs w:val="20"/>
              </w:rPr>
              <w:t>Kopaniec 15</w:t>
            </w:r>
          </w:p>
          <w:p w:rsidR="00D4532F" w:rsidRPr="00B768CE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58-512 Stara Kamienica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t>Stowarzyszenie zwykłe jest reprezentowane przez przedstawiciela –</w:t>
            </w:r>
          </w:p>
          <w:p w:rsidR="00D4532F" w:rsidRPr="00B768CE" w:rsidRDefault="00D4532F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68CE">
              <w:rPr>
                <w:rFonts w:ascii="Liberation Serif" w:hAnsi="Liberation Serif" w:cs="Liberation Serif"/>
                <w:sz w:val="20"/>
                <w:szCs w:val="20"/>
              </w:rPr>
              <w:t>Dawid Jendrzejewski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Default="00D4532F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D4532F" w:rsidRDefault="00D4532F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D4532F" w:rsidRDefault="00D4532F" w:rsidP="00D4532F">
            <w:pPr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18.11.2019 r.</w:t>
            </w:r>
          </w:p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Pr="00B768CE" w:rsidRDefault="00D4532F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B768CE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D4532F" w:rsidRPr="00D37EFC" w:rsidTr="0013702F">
        <w:trPr>
          <w:trHeight w:val="1838"/>
        </w:trPr>
        <w:tc>
          <w:tcPr>
            <w:tcW w:w="1248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D4532F" w:rsidRPr="00E54596" w:rsidRDefault="00D4532F" w:rsidP="00D4532F">
            <w:pPr>
              <w:suppressAutoHyphens w:val="0"/>
              <w:spacing w:before="100" w:beforeAutospacing="1" w:after="100" w:afterAutospacing="1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Obszar Rzeczypospolitej Polskiej, w zakresie niezbędnym dla właściwego realizowania celów stowarzyszenie może prowadzić działalność także poza granicami kraju zgodnie z obowiązującym prawem.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D4532F" w:rsidRPr="00D37EFC" w:rsidTr="0013702F">
        <w:trPr>
          <w:trHeight w:val="1838"/>
        </w:trPr>
        <w:tc>
          <w:tcPr>
            <w:tcW w:w="1248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D4532F" w:rsidRDefault="00D4532F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532F" w:rsidRDefault="00D4532F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815FF7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Stowarzyszenie będzie realizowało swoje cele poprzez: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reprezentowanie praw pokrzywdzonego w sprawach karnych przed sądami powszechnymi, dotyczących łamania ustawy o ochronie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współpracę z władzami państwowymi w zakresie wydawania przepisów dotyczących ochrony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współdziałanie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właściwymi organami państwowymi w zakresie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lastRenderedPageBreak/>
              <w:t>ścigania winnych okrucieństwa wobec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4) prowadzenia akcji propagandowych,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5) kontakty oraz współpracę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zagranicznymi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międzynarodowymi organizacjami o podobnym działaniu lub tym samym profilu,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6) organizowanie adopcji weterynaryjnej oraz behawioralnej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7) pomoc przy organizowaniu schronisk dla bezdomnych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8) współpraca z placówkami oświatowymi,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9) współpraca z organami samorządowymi w zakresie realizacji opieki nad bezdomnymi zwierzętami,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10) współpraca ze schroniskami dla zwierząt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organizacjami zajmującymi się sprawami zwierząt oraz karmicielami i opiekunami bezdomnych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11) prowadzenie szeroko pojętej edukacji w zakresie etyki i ochrony praw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12) organizowanie szkoleń dla organizacji, samorządów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innych jednostek w zakresie ochrony praw zwierząt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prawodawstwa dotyczącego ochrony zwierząt,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13) organizowanie szkoleń dla wolontariuszy oraz innych osób w zakresie etyki traktowania zwierząt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ochrony ich praw,</w:t>
            </w:r>
          </w:p>
          <w:p w:rsidR="00D4532F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14) prowadzenie działań mających na celu regulację liczebności populacji bezdomnych i domowych zwierząt, w tym zwłaszcza propagowania sterylizacji </w:t>
            </w:r>
          </w:p>
          <w:p w:rsidR="00D4532F" w:rsidRPr="00815FF7" w:rsidRDefault="00D4532F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i kastracji.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D4532F" w:rsidRPr="00D37EFC" w:rsidRDefault="00D4532F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1F7E" w:rsidRPr="00D37EFC" w:rsidTr="00EC78BA">
        <w:trPr>
          <w:trHeight w:val="1984"/>
        </w:trPr>
        <w:tc>
          <w:tcPr>
            <w:tcW w:w="1248" w:type="dxa"/>
            <w:vMerge w:val="restart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8.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STOWARZYSZENIE ZWYKŁE </w:t>
            </w:r>
          </w:p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„KOWARY POMAGAJĄ”</w:t>
            </w:r>
          </w:p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w Kowarach</w:t>
            </w:r>
          </w:p>
        </w:tc>
        <w:tc>
          <w:tcPr>
            <w:tcW w:w="1276" w:type="dxa"/>
            <w:vMerge w:val="restart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Wpis: </w:t>
            </w:r>
          </w:p>
          <w:p w:rsidR="00740E56" w:rsidRDefault="00740E56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24.01.2020r.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Pomoc rodzinom/osobom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br/>
              <w:t>w trudnej sytuacji życiowej (materialnej i społecznej).</w:t>
            </w:r>
          </w:p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Współpraca z innymi organizacjami i instytucjami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br/>
              <w:t>w zakresie zdobywania informacji i środków finansowych na realizacje zadań Stowarzyszenia, uczestnictwo w zakresie planowania działań.</w:t>
            </w:r>
          </w:p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Inicjowanie działań sprzyjających pozytywnym zmianom w środowisku lokalnym.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Integracja środowiska lokalnego.</w:t>
            </w:r>
          </w:p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Uczestniczenie w życiu społecznym i kulturalnym, promocja i organizacja wolontariatu.</w:t>
            </w:r>
          </w:p>
          <w:p w:rsidR="00BB1F7E" w:rsidRPr="00815FF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BB1F7E" w:rsidRDefault="00532A75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ul. Matejki 18/12</w:t>
            </w:r>
          </w:p>
          <w:p w:rsidR="00532A75" w:rsidRDefault="00532A75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58-530 Kowary 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  <w:p w:rsidR="00BB1F7E" w:rsidRPr="001B1D47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7649DD"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Stowarzyszenie zwykłe jest reprezentowane przez przedstawiciela –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Annę Kowalską</w:t>
            </w:r>
          </w:p>
          <w:p w:rsidR="00BB1F7E" w:rsidRPr="001B1D47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Stowarzyszenie zwykłe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12351">
              <w:rPr>
                <w:rFonts w:ascii="Liberation Serif" w:hAnsi="Liberation Serif" w:cs="Liberation Serif"/>
                <w:sz w:val="20"/>
                <w:szCs w:val="20"/>
              </w:rPr>
              <w:t>nie posiada organu kontroli wewnętrznej</w:t>
            </w:r>
          </w:p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 xml:space="preserve">Regulamin uchwalony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C13321">
              <w:rPr>
                <w:rFonts w:ascii="Liberation Serif" w:hAnsi="Liberation Serif" w:cs="Liberation Serif"/>
                <w:sz w:val="20"/>
                <w:szCs w:val="20"/>
              </w:rPr>
              <w:t>na zebraniu założycielskim</w:t>
            </w:r>
          </w:p>
          <w:p w:rsidR="00BB1F7E" w:rsidRDefault="00BB1F7E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w dniu –</w:t>
            </w:r>
          </w:p>
          <w:p w:rsidR="00BB1F7E" w:rsidRDefault="005C2ADD" w:rsidP="00D4532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BB1F7E">
              <w:rPr>
                <w:rFonts w:ascii="Liberation Serif" w:hAnsi="Liberation Serif" w:cs="Liberation Serif"/>
                <w:sz w:val="20"/>
                <w:szCs w:val="20"/>
              </w:rPr>
              <w:t>.1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B1F7E">
              <w:rPr>
                <w:rFonts w:ascii="Liberation Serif" w:hAnsi="Liberation Serif" w:cs="Liberation Serif"/>
                <w:sz w:val="20"/>
                <w:szCs w:val="20"/>
              </w:rPr>
              <w:t>.2019 r.</w:t>
            </w:r>
          </w:p>
          <w:p w:rsidR="00BB1F7E" w:rsidRDefault="00BB1F7E" w:rsidP="00D4532F">
            <w:pPr>
              <w:rPr>
                <w:rFonts w:ascii="Liberation Serif" w:hAnsi="Liberation Serif" w:cs="Liberation Serif"/>
                <w:b/>
              </w:rPr>
            </w:pPr>
          </w:p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Pr="001B1D47" w:rsidRDefault="00BB1F7E" w:rsidP="00D4532F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>NIE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 w:val="restart"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1F7E" w:rsidRPr="00D37EFC" w:rsidTr="00055E81">
        <w:trPr>
          <w:trHeight w:val="1648"/>
        </w:trPr>
        <w:tc>
          <w:tcPr>
            <w:tcW w:w="1248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1F7E" w:rsidRPr="001B1D47" w:rsidRDefault="00BB1F7E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Obszar Rzeczypospolitej Polskiej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 w:rsidRPr="001B1D47">
              <w:rPr>
                <w:rFonts w:ascii="Liberation Serif" w:hAnsi="Liberation Serif" w:cs="Liberation Serif"/>
                <w:sz w:val="20"/>
                <w:szCs w:val="20"/>
              </w:rPr>
              <w:t xml:space="preserve">kraje Unii Europejskiej. </w:t>
            </w:r>
            <w:r w:rsidRPr="001B1D47">
              <w:rPr>
                <w:rFonts w:ascii="Liberation Serif" w:hAnsi="Liberation Serif" w:cs="Liberation Serif"/>
                <w:color w:val="1C1C1C"/>
                <w:sz w:val="20"/>
                <w:szCs w:val="20"/>
              </w:rPr>
              <w:t xml:space="preserve">Stowarzyszenie może działać poza granicami Unii Europejskiej wyłącznie </w:t>
            </w:r>
            <w:r>
              <w:rPr>
                <w:rFonts w:ascii="Liberation Serif" w:hAnsi="Liberation Serif" w:cs="Liberation Serif"/>
                <w:color w:val="1C1C1C"/>
                <w:sz w:val="20"/>
                <w:szCs w:val="20"/>
              </w:rPr>
              <w:br/>
            </w:r>
            <w:r w:rsidRPr="001B1D47">
              <w:rPr>
                <w:rFonts w:ascii="Liberation Serif" w:hAnsi="Liberation Serif" w:cs="Liberation Serif"/>
                <w:color w:val="1C1C1C"/>
                <w:sz w:val="20"/>
                <w:szCs w:val="20"/>
              </w:rPr>
              <w:t>w zakresie dopuszczonym przez prawo.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BB1F7E" w:rsidRPr="00D37EFC" w:rsidTr="0013702F">
        <w:trPr>
          <w:trHeight w:val="1838"/>
        </w:trPr>
        <w:tc>
          <w:tcPr>
            <w:tcW w:w="1248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BB1F7E" w:rsidRDefault="00BB1F7E" w:rsidP="00D4532F">
            <w:pPr>
              <w:shd w:val="clear" w:color="auto" w:fill="D9D9D9" w:themeFill="background1" w:themeFillShade="D9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1F7E" w:rsidRDefault="00BB1F7E" w:rsidP="00D4532F">
            <w:pPr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BB1F7E" w:rsidRDefault="00532A75" w:rsidP="00D4532F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Stowarzyszenie realizuje swoje cele poprzez: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1. Współpracę, integrowanie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wzajemne wspomaganie się członków stowarzyszenia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w realizacji zadań w ramach wykorzystywanej pomocy.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2.Rozwiązywanie problemów związanych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przygotowaniem, wdrożeniem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realizacją projektów.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3.Współpraca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z organami administracji państwowej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samorządowej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oraz krajowymi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 xml:space="preserve">i zagranicznymi instytucjami, których cele zbieżne są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z celami stowarzyszenia.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4. Występowanie z petycjami, wnioskami i apelami do władz publicznych.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5. Wspieranie osób i rodzin wymagających opieki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pomocy.</w:t>
            </w:r>
          </w:p>
          <w:p w:rsidR="00532A75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6. Organizację imprez charytatywnych i aukcji.</w:t>
            </w:r>
          </w:p>
          <w:p w:rsidR="00532A75" w:rsidRPr="00815FF7" w:rsidRDefault="00532A75" w:rsidP="00532A75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7. Integrowanie lokalnych środowisk w celu pomocy osobom znajdującym się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w trudnej sytuacji życiowej, animowanie działań samopomocowych.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305" w:type="dxa"/>
            <w:vMerge/>
            <w:shd w:val="clear" w:color="auto" w:fill="F2F2F2" w:themeFill="background1" w:themeFillShade="F2"/>
          </w:tcPr>
          <w:p w:rsidR="00BB1F7E" w:rsidRPr="00D37EFC" w:rsidRDefault="00BB1F7E" w:rsidP="00D4532F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</w:tbl>
    <w:p w:rsidR="001A1DF6" w:rsidRDefault="001A1DF6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footnoteRef/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3 wpisuje się datę wpisu do ewidencji i daty wpisów późniejszych.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4, w polu pierwszym, wpisuje się cele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3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drugim, wpisuje się teren działania stowarzyszenia zwykłego zgodnie z regulaminem działalności.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4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4, w polu trzecim, wpisuje się środki działania stowarzyszenia zwykłego zgodnie z regulaminem działalności (pojęcie „środki działania” odnosi się do sposobu realizacji celów przez stowarzyszenie zwykłe).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5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6 - w przypadku reprezentacji stowarzyszenia zwykłego przez przedstawiciela należy wpisać: „Stowarzyszenie zwykłe jest reprezentowane przez przedstawiciela” oraz wpisać jego imię i nazwisko; w przypadku gdy organem reprezentującym stowarzyszenie zwykłe jest zarząd, należy wpisać imiona i nazwiska członków zarządu, ich funkcje oraz sposób reprezentacji.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6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 W kolumnie nr 7 - jeżeli w regulaminie działalności przewidziano organ kontroli wewnętrznej, należy wpisać nazwę tego organu, imiona i nazwiska jego członków oraz ich funkcje; w przypadku nieposiadania przez stowarzyszenie zwykłe organu kontroli wewnętrznej należy wpisać: „Stowarzyszenie zwykłe nie posiada organu kontroli wewnętrznej.”.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lastRenderedPageBreak/>
        <w:t>7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8 wpisuje się informacje o regulaminie działalności i jego zmianach, w szczególności numer i datę uchwały dotyczącej regulaminu działalności oraz jego zmian.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8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9 wpisuje się informację o posiadaniu statusu organizacji pożytku publicznego; w przypadku posiadania przez stowarzyszenie zwykłe statusu organizacji pożytku publicznego należy wpisać: „TAK”; w przypadku nieposiadania przez stowarzyszenie zwykłe statusu organizacji pożytku publicznego należy wpisać: „NIE”.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9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10 wpisuje się informacje o przekształceniu lub rozwiązaniu stowarzyszenia zwykłego; w przypadku przekształcenia stowarzyszenia zwykłego należy wpisać datę i numer uchwały o przekształceniu oraz datę i numer wpisu do Krajowego Rejestru Sądowego; w przypadku rozwiązania stowarzyszenia zwykłego należy wpisać datę i numer uchwały o rozwiązaniu oraz datę rozwiązania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10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11 wpisuje się imię i nazwisko likwidatora stowarzyszenia zwykłego.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 xml:space="preserve">11 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12 wpisuje się informacje o zastosowaniu wobec stowarzyszenia zwykłego środków nadzoru, o których mowa w rozdziale 3 ustawy z dnia 7 kwietnia 1989 r. - Prawo o stowarzyszeniach (Dz. U. z 2015 r. poz. 1393, z późn. zm.), w szczególności rodzaj środka nadzoru, podmiot, który go zastosował, datę jego zastosowania. </w:t>
      </w:r>
    </w:p>
    <w:p w:rsidR="00B4717E" w:rsidRPr="00D03F15" w:rsidRDefault="00B4717E" w:rsidP="00B4717E">
      <w:pPr>
        <w:pStyle w:val="Default"/>
        <w:jc w:val="both"/>
        <w:rPr>
          <w:rFonts w:ascii="Liberation Serif" w:hAnsi="Liberation Serif" w:cs="Liberation Serif"/>
          <w:sz w:val="20"/>
          <w:szCs w:val="20"/>
        </w:rPr>
      </w:pPr>
      <w:r w:rsidRPr="00D03F15">
        <w:rPr>
          <w:rStyle w:val="Odwoanieprzypisudolnego"/>
          <w:rFonts w:ascii="Liberation Serif" w:hAnsi="Liberation Serif" w:cs="Liberation Serif"/>
          <w:sz w:val="20"/>
          <w:szCs w:val="20"/>
        </w:rPr>
        <w:t>12</w:t>
      </w:r>
      <w:r w:rsidRPr="00D03F15">
        <w:rPr>
          <w:rFonts w:ascii="Liberation Serif" w:hAnsi="Liberation Serif" w:cs="Liberation Serif"/>
          <w:sz w:val="20"/>
          <w:szCs w:val="20"/>
        </w:rPr>
        <w:t xml:space="preserve">W kolumnie nr 13 wpisuje się inne dodatkowe informacje związane z prowadzeniem ewidencji, w szczególności sygnaturę akt. </w:t>
      </w:r>
    </w:p>
    <w:p w:rsidR="00B4717E" w:rsidRPr="00D37EFC" w:rsidRDefault="00B4717E" w:rsidP="00B4717E">
      <w:pPr>
        <w:rPr>
          <w:rFonts w:ascii="Liberation Serif" w:hAnsi="Liberation Serif" w:cs="Liberation Serif"/>
          <w:b/>
        </w:rPr>
      </w:pPr>
    </w:p>
    <w:sectPr w:rsidR="00B4717E" w:rsidRPr="00D37EFC" w:rsidSect="00914671">
      <w:headerReference w:type="default" r:id="rId8"/>
      <w:headerReference w:type="first" r:id="rId9"/>
      <w:pgSz w:w="23814" w:h="16839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434" w:rsidRDefault="00662434" w:rsidP="00E842ED">
      <w:r>
        <w:separator/>
      </w:r>
    </w:p>
  </w:endnote>
  <w:endnote w:type="continuationSeparator" w:id="0">
    <w:p w:rsidR="00662434" w:rsidRDefault="00662434" w:rsidP="00E8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434" w:rsidRDefault="00662434" w:rsidP="00E842ED">
      <w:r>
        <w:separator/>
      </w:r>
    </w:p>
  </w:footnote>
  <w:footnote w:type="continuationSeparator" w:id="0">
    <w:p w:rsidR="00662434" w:rsidRDefault="00662434" w:rsidP="00E8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0174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2331"/>
      <w:docPartObj>
        <w:docPartGallery w:val="Page Numbers (Top of Page)"/>
        <w:docPartUnique/>
      </w:docPartObj>
    </w:sdtPr>
    <w:sdtEndPr/>
    <w:sdtContent>
      <w:p w:rsidR="000A706B" w:rsidRDefault="009355C9">
        <w:pPr>
          <w:pStyle w:val="Nagwek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68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06B" w:rsidRDefault="000A7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759D"/>
    <w:multiLevelType w:val="hybridMultilevel"/>
    <w:tmpl w:val="31DC3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36C"/>
    <w:multiLevelType w:val="hybridMultilevel"/>
    <w:tmpl w:val="6208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1230"/>
    <w:multiLevelType w:val="hybridMultilevel"/>
    <w:tmpl w:val="90D4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61BE"/>
    <w:multiLevelType w:val="hybridMultilevel"/>
    <w:tmpl w:val="6470B9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2D9A2C6E"/>
    <w:multiLevelType w:val="hybridMultilevel"/>
    <w:tmpl w:val="BA20E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E0D06"/>
    <w:multiLevelType w:val="hybridMultilevel"/>
    <w:tmpl w:val="D76A8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A2C51"/>
    <w:multiLevelType w:val="hybridMultilevel"/>
    <w:tmpl w:val="CBD662BA"/>
    <w:lvl w:ilvl="0" w:tplc="BB0A0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0B26"/>
    <w:multiLevelType w:val="hybridMultilevel"/>
    <w:tmpl w:val="5896F4EE"/>
    <w:lvl w:ilvl="0" w:tplc="938287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0258"/>
    <w:multiLevelType w:val="hybridMultilevel"/>
    <w:tmpl w:val="DB7A5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E3D66"/>
    <w:multiLevelType w:val="hybridMultilevel"/>
    <w:tmpl w:val="F9A8619E"/>
    <w:lvl w:ilvl="0" w:tplc="6DE67AE8">
      <w:start w:val="1"/>
      <w:numFmt w:val="lowerLetter"/>
      <w:lvlText w:val="%1)"/>
      <w:lvlJc w:val="left"/>
      <w:pPr>
        <w:ind w:left="720" w:hanging="360"/>
      </w:pPr>
      <w:rPr>
        <w:rFonts w:ascii="Liberation Serif" w:eastAsiaTheme="minorHAnsi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60944"/>
    <w:multiLevelType w:val="hybridMultilevel"/>
    <w:tmpl w:val="46661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A0388"/>
    <w:multiLevelType w:val="hybridMultilevel"/>
    <w:tmpl w:val="E9DE9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66BB6"/>
    <w:multiLevelType w:val="hybridMultilevel"/>
    <w:tmpl w:val="7DE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48F7"/>
    <w:multiLevelType w:val="hybridMultilevel"/>
    <w:tmpl w:val="7646CC78"/>
    <w:lvl w:ilvl="0" w:tplc="9126F8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C1B41"/>
    <w:multiLevelType w:val="multilevel"/>
    <w:tmpl w:val="6CA6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E120D3"/>
    <w:multiLevelType w:val="hybridMultilevel"/>
    <w:tmpl w:val="2E1A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6"/>
  </w:num>
  <w:num w:numId="5">
    <w:abstractNumId w:val="13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10"/>
  </w:num>
  <w:num w:numId="12">
    <w:abstractNumId w:val="15"/>
  </w:num>
  <w:num w:numId="13">
    <w:abstractNumId w:val="3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C"/>
    <w:rsid w:val="00011A14"/>
    <w:rsid w:val="000168AF"/>
    <w:rsid w:val="000211C7"/>
    <w:rsid w:val="00055E81"/>
    <w:rsid w:val="0006362B"/>
    <w:rsid w:val="00063B88"/>
    <w:rsid w:val="00073B7A"/>
    <w:rsid w:val="00075EA2"/>
    <w:rsid w:val="00076D5F"/>
    <w:rsid w:val="00077EAF"/>
    <w:rsid w:val="00082E69"/>
    <w:rsid w:val="00086537"/>
    <w:rsid w:val="00087E85"/>
    <w:rsid w:val="000A706B"/>
    <w:rsid w:val="00101285"/>
    <w:rsid w:val="00105025"/>
    <w:rsid w:val="0011170B"/>
    <w:rsid w:val="00112351"/>
    <w:rsid w:val="001214D5"/>
    <w:rsid w:val="00123E8C"/>
    <w:rsid w:val="001264E3"/>
    <w:rsid w:val="00134B37"/>
    <w:rsid w:val="0013702F"/>
    <w:rsid w:val="00140404"/>
    <w:rsid w:val="00145C55"/>
    <w:rsid w:val="001A1DF6"/>
    <w:rsid w:val="001B1D47"/>
    <w:rsid w:val="001B3F0E"/>
    <w:rsid w:val="001B79B9"/>
    <w:rsid w:val="001C3D5F"/>
    <w:rsid w:val="001F7A23"/>
    <w:rsid w:val="002010BC"/>
    <w:rsid w:val="002431F8"/>
    <w:rsid w:val="00244A46"/>
    <w:rsid w:val="0028468F"/>
    <w:rsid w:val="00285ECE"/>
    <w:rsid w:val="002A42ED"/>
    <w:rsid w:val="002B1332"/>
    <w:rsid w:val="002B4BDE"/>
    <w:rsid w:val="002C427F"/>
    <w:rsid w:val="002D23ED"/>
    <w:rsid w:val="002D5009"/>
    <w:rsid w:val="002F16BB"/>
    <w:rsid w:val="0030248C"/>
    <w:rsid w:val="0030425C"/>
    <w:rsid w:val="00326A9F"/>
    <w:rsid w:val="00332A1F"/>
    <w:rsid w:val="00354E3D"/>
    <w:rsid w:val="00361B0B"/>
    <w:rsid w:val="00373FCB"/>
    <w:rsid w:val="0037788C"/>
    <w:rsid w:val="00377EF9"/>
    <w:rsid w:val="00390754"/>
    <w:rsid w:val="00391C53"/>
    <w:rsid w:val="003A237B"/>
    <w:rsid w:val="003B6600"/>
    <w:rsid w:val="003C0188"/>
    <w:rsid w:val="003C085A"/>
    <w:rsid w:val="003C3B64"/>
    <w:rsid w:val="003C4922"/>
    <w:rsid w:val="003D7800"/>
    <w:rsid w:val="003E10E3"/>
    <w:rsid w:val="003E24E7"/>
    <w:rsid w:val="003F11B8"/>
    <w:rsid w:val="00404817"/>
    <w:rsid w:val="00405453"/>
    <w:rsid w:val="00407DCC"/>
    <w:rsid w:val="0041035D"/>
    <w:rsid w:val="00443D7D"/>
    <w:rsid w:val="004446E4"/>
    <w:rsid w:val="00464D15"/>
    <w:rsid w:val="00465273"/>
    <w:rsid w:val="00471270"/>
    <w:rsid w:val="00474F8C"/>
    <w:rsid w:val="00486464"/>
    <w:rsid w:val="004A0E18"/>
    <w:rsid w:val="004B04E8"/>
    <w:rsid w:val="004C66E0"/>
    <w:rsid w:val="004C7D5A"/>
    <w:rsid w:val="004D6B8A"/>
    <w:rsid w:val="004D6C57"/>
    <w:rsid w:val="004F42C4"/>
    <w:rsid w:val="00506F41"/>
    <w:rsid w:val="00512A8C"/>
    <w:rsid w:val="005231CB"/>
    <w:rsid w:val="00526A89"/>
    <w:rsid w:val="00532A75"/>
    <w:rsid w:val="005501C6"/>
    <w:rsid w:val="00583869"/>
    <w:rsid w:val="005A52CC"/>
    <w:rsid w:val="005C2ADD"/>
    <w:rsid w:val="005D0AF6"/>
    <w:rsid w:val="005D0BFF"/>
    <w:rsid w:val="005E681E"/>
    <w:rsid w:val="00603F26"/>
    <w:rsid w:val="00610E0F"/>
    <w:rsid w:val="00634DF2"/>
    <w:rsid w:val="00643BFC"/>
    <w:rsid w:val="00662434"/>
    <w:rsid w:val="00673594"/>
    <w:rsid w:val="00687B0D"/>
    <w:rsid w:val="006924A6"/>
    <w:rsid w:val="006A2363"/>
    <w:rsid w:val="006B721E"/>
    <w:rsid w:val="006F7257"/>
    <w:rsid w:val="00702002"/>
    <w:rsid w:val="0070594A"/>
    <w:rsid w:val="00711DC9"/>
    <w:rsid w:val="00714DF8"/>
    <w:rsid w:val="00740E56"/>
    <w:rsid w:val="0074169B"/>
    <w:rsid w:val="00742DC1"/>
    <w:rsid w:val="007649DD"/>
    <w:rsid w:val="007669D5"/>
    <w:rsid w:val="00770DAA"/>
    <w:rsid w:val="00780341"/>
    <w:rsid w:val="007812ED"/>
    <w:rsid w:val="00794BAC"/>
    <w:rsid w:val="007A27C6"/>
    <w:rsid w:val="007B071D"/>
    <w:rsid w:val="007D7084"/>
    <w:rsid w:val="007E418F"/>
    <w:rsid w:val="007E7676"/>
    <w:rsid w:val="007F2D40"/>
    <w:rsid w:val="007F32C3"/>
    <w:rsid w:val="0080128D"/>
    <w:rsid w:val="00801642"/>
    <w:rsid w:val="00814641"/>
    <w:rsid w:val="00815FF7"/>
    <w:rsid w:val="00816DA0"/>
    <w:rsid w:val="008214F6"/>
    <w:rsid w:val="008215D0"/>
    <w:rsid w:val="00840A0F"/>
    <w:rsid w:val="008716DF"/>
    <w:rsid w:val="00894FDC"/>
    <w:rsid w:val="008C2BA8"/>
    <w:rsid w:val="008E5DC8"/>
    <w:rsid w:val="00914671"/>
    <w:rsid w:val="009151E7"/>
    <w:rsid w:val="009327FC"/>
    <w:rsid w:val="009355C9"/>
    <w:rsid w:val="00947DE1"/>
    <w:rsid w:val="00950CB6"/>
    <w:rsid w:val="00972C1A"/>
    <w:rsid w:val="00980814"/>
    <w:rsid w:val="00993F4D"/>
    <w:rsid w:val="00995F0C"/>
    <w:rsid w:val="009C4C80"/>
    <w:rsid w:val="009C6EB7"/>
    <w:rsid w:val="009D4411"/>
    <w:rsid w:val="009E5D96"/>
    <w:rsid w:val="009F5913"/>
    <w:rsid w:val="00A1384D"/>
    <w:rsid w:val="00A15323"/>
    <w:rsid w:val="00A21F2E"/>
    <w:rsid w:val="00A2248B"/>
    <w:rsid w:val="00A2515B"/>
    <w:rsid w:val="00A26CD4"/>
    <w:rsid w:val="00A32C93"/>
    <w:rsid w:val="00A41E01"/>
    <w:rsid w:val="00A57937"/>
    <w:rsid w:val="00A62EBF"/>
    <w:rsid w:val="00A62F84"/>
    <w:rsid w:val="00A72781"/>
    <w:rsid w:val="00A80339"/>
    <w:rsid w:val="00A96C2C"/>
    <w:rsid w:val="00AA0DBB"/>
    <w:rsid w:val="00AA3AA8"/>
    <w:rsid w:val="00AD120A"/>
    <w:rsid w:val="00AE5B05"/>
    <w:rsid w:val="00B02FF1"/>
    <w:rsid w:val="00B11BCF"/>
    <w:rsid w:val="00B4171B"/>
    <w:rsid w:val="00B46858"/>
    <w:rsid w:val="00B4717E"/>
    <w:rsid w:val="00B62074"/>
    <w:rsid w:val="00B63A41"/>
    <w:rsid w:val="00B768CE"/>
    <w:rsid w:val="00B92E71"/>
    <w:rsid w:val="00BB1F7E"/>
    <w:rsid w:val="00BB4C98"/>
    <w:rsid w:val="00BB692D"/>
    <w:rsid w:val="00BC408A"/>
    <w:rsid w:val="00C13321"/>
    <w:rsid w:val="00C37068"/>
    <w:rsid w:val="00C744B4"/>
    <w:rsid w:val="00C75948"/>
    <w:rsid w:val="00C9767C"/>
    <w:rsid w:val="00CA2585"/>
    <w:rsid w:val="00CC2679"/>
    <w:rsid w:val="00D03F15"/>
    <w:rsid w:val="00D118A8"/>
    <w:rsid w:val="00D154AD"/>
    <w:rsid w:val="00D261BA"/>
    <w:rsid w:val="00D37EFC"/>
    <w:rsid w:val="00D4532F"/>
    <w:rsid w:val="00D55F62"/>
    <w:rsid w:val="00DC3BEF"/>
    <w:rsid w:val="00DF3E9C"/>
    <w:rsid w:val="00E03D3A"/>
    <w:rsid w:val="00E11141"/>
    <w:rsid w:val="00E50774"/>
    <w:rsid w:val="00E54596"/>
    <w:rsid w:val="00E628AF"/>
    <w:rsid w:val="00E65C79"/>
    <w:rsid w:val="00E6669D"/>
    <w:rsid w:val="00E67CF2"/>
    <w:rsid w:val="00E77FBD"/>
    <w:rsid w:val="00E812D3"/>
    <w:rsid w:val="00E81F65"/>
    <w:rsid w:val="00E842ED"/>
    <w:rsid w:val="00E8632B"/>
    <w:rsid w:val="00E956B2"/>
    <w:rsid w:val="00EA1000"/>
    <w:rsid w:val="00EB4537"/>
    <w:rsid w:val="00EC78BA"/>
    <w:rsid w:val="00EE0F21"/>
    <w:rsid w:val="00EE2B09"/>
    <w:rsid w:val="00EF5E5E"/>
    <w:rsid w:val="00F30668"/>
    <w:rsid w:val="00F356BC"/>
    <w:rsid w:val="00F46651"/>
    <w:rsid w:val="00F52EAC"/>
    <w:rsid w:val="00F678EE"/>
    <w:rsid w:val="00F7202E"/>
    <w:rsid w:val="00F73B2C"/>
    <w:rsid w:val="00FB3D08"/>
    <w:rsid w:val="00FB4A25"/>
    <w:rsid w:val="00FB5D62"/>
    <w:rsid w:val="00FC504F"/>
    <w:rsid w:val="00FD3717"/>
    <w:rsid w:val="00FE1822"/>
    <w:rsid w:val="00FE4822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E76221"/>
  <w15:docId w15:val="{EA605E23-E6A0-4712-820D-4478D50A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767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06F41"/>
    <w:pPr>
      <w:keepNext/>
      <w:suppressAutoHyphens w:val="0"/>
      <w:spacing w:after="200" w:line="276" w:lineRule="auto"/>
      <w:jc w:val="both"/>
      <w:outlineLvl w:val="0"/>
    </w:pPr>
    <w:rPr>
      <w:rFonts w:eastAsia="Arial Unicode MS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6F41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6F41"/>
    <w:pPr>
      <w:suppressAutoHyphens w:val="0"/>
      <w:spacing w:after="200" w:line="276" w:lineRule="auto"/>
      <w:ind w:left="708"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4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42ED"/>
    <w:rPr>
      <w:rFonts w:ascii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84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42ED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B4717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17E"/>
    <w:rPr>
      <w:vertAlign w:val="superscript"/>
    </w:rPr>
  </w:style>
  <w:style w:type="paragraph" w:styleId="Bezodstpw">
    <w:name w:val="No Spacing"/>
    <w:uiPriority w:val="1"/>
    <w:qFormat/>
    <w:rsid w:val="00794BAC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1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1BA"/>
    <w:rPr>
      <w:rFonts w:ascii="Segoe U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semiHidden/>
    <w:unhideWhenUsed/>
    <w:rsid w:val="001B1D47"/>
    <w:pPr>
      <w:suppressAutoHyphens w:val="0"/>
      <w:spacing w:before="100" w:beforeAutospacing="1"/>
      <w:jc w:val="both"/>
    </w:pPr>
    <w:rPr>
      <w:rFonts w:eastAsia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66DC8-841E-4C06-B348-511FD7C3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2562</Words>
  <Characters>15374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Chabros Marzena</cp:lastModifiedBy>
  <cp:revision>20</cp:revision>
  <cp:lastPrinted>2019-03-08T07:19:00Z</cp:lastPrinted>
  <dcterms:created xsi:type="dcterms:W3CDTF">2019-11-26T10:57:00Z</dcterms:created>
  <dcterms:modified xsi:type="dcterms:W3CDTF">2020-01-24T12:03:00Z</dcterms:modified>
</cp:coreProperties>
</file>