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</w:t>
      </w:r>
      <w:r w:rsidR="00F87352">
        <w:rPr>
          <w:b/>
          <w:sz w:val="28"/>
          <w:szCs w:val="28"/>
        </w:rPr>
        <w:t>79/254/16</w:t>
      </w:r>
      <w:r w:rsidR="00E36C87">
        <w:rPr>
          <w:b/>
          <w:sz w:val="28"/>
          <w:szCs w:val="28"/>
        </w:rPr>
        <w:t xml:space="preserve">                             </w:t>
      </w:r>
      <w:r w:rsidR="004B75B2">
        <w:rPr>
          <w:b/>
          <w:sz w:val="28"/>
          <w:szCs w:val="28"/>
        </w:rPr>
        <w:t xml:space="preserve">        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z dnia</w:t>
      </w:r>
      <w:r w:rsidR="00EA37EC">
        <w:rPr>
          <w:b/>
          <w:sz w:val="28"/>
          <w:szCs w:val="28"/>
        </w:rPr>
        <w:t xml:space="preserve"> </w:t>
      </w:r>
      <w:r w:rsidR="00F87352">
        <w:rPr>
          <w:b/>
          <w:sz w:val="28"/>
          <w:szCs w:val="28"/>
        </w:rPr>
        <w:t>31 maja 2016r.</w:t>
      </w:r>
      <w:r w:rsidR="0004359C">
        <w:rPr>
          <w:b/>
          <w:sz w:val="28"/>
          <w:szCs w:val="28"/>
        </w:rPr>
        <w:tab/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E36C87">
        <w:rPr>
          <w:b/>
          <w:sz w:val="28"/>
          <w:szCs w:val="28"/>
        </w:rPr>
        <w:t>mniej</w:t>
      </w:r>
      <w:r w:rsidR="008759E6">
        <w:rPr>
          <w:b/>
          <w:sz w:val="28"/>
          <w:szCs w:val="28"/>
        </w:rPr>
        <w:t>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9D5A99">
        <w:rPr>
          <w:b/>
          <w:sz w:val="28"/>
          <w:szCs w:val="28"/>
        </w:rPr>
        <w:t>60.399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D5A99">
        <w:rPr>
          <w:sz w:val="28"/>
          <w:szCs w:val="28"/>
        </w:rPr>
        <w:t xml:space="preserve"> 62.060.393 </w:t>
      </w:r>
      <w:r>
        <w:rPr>
          <w:sz w:val="28"/>
          <w:szCs w:val="28"/>
        </w:rPr>
        <w:t>zł, z czego dochody bieżące wynoszą</w:t>
      </w:r>
      <w:r w:rsidR="009D5A99">
        <w:rPr>
          <w:sz w:val="28"/>
          <w:szCs w:val="28"/>
        </w:rPr>
        <w:t xml:space="preserve"> 58.076.132</w:t>
      </w:r>
      <w:r w:rsidR="006F4B2E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9D5A99">
        <w:rPr>
          <w:sz w:val="28"/>
          <w:szCs w:val="28"/>
        </w:rPr>
        <w:t xml:space="preserve"> 3.984.261</w:t>
      </w:r>
      <w:r w:rsidR="00E5256C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E36C87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wydatków budżetowych o kwotę</w:t>
      </w:r>
      <w:r w:rsidR="009D5A99">
        <w:rPr>
          <w:b/>
          <w:sz w:val="28"/>
          <w:szCs w:val="28"/>
        </w:rPr>
        <w:t xml:space="preserve"> 60.399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9D5A99">
        <w:rPr>
          <w:sz w:val="28"/>
          <w:szCs w:val="28"/>
        </w:rPr>
        <w:t xml:space="preserve">62.249.773 </w:t>
      </w:r>
      <w:r>
        <w:rPr>
          <w:sz w:val="28"/>
          <w:szCs w:val="28"/>
        </w:rPr>
        <w:t xml:space="preserve">zł, z czego: wydatki bieżące wynoszą </w:t>
      </w:r>
      <w:r w:rsidR="009D5A99">
        <w:rPr>
          <w:sz w:val="28"/>
          <w:szCs w:val="28"/>
        </w:rPr>
        <w:t xml:space="preserve">56.949.593 </w:t>
      </w:r>
      <w:r>
        <w:rPr>
          <w:sz w:val="28"/>
          <w:szCs w:val="28"/>
        </w:rPr>
        <w:t>zł a wydatki majątkowe</w:t>
      </w:r>
      <w:r w:rsidR="009D5A99">
        <w:rPr>
          <w:sz w:val="28"/>
          <w:szCs w:val="28"/>
        </w:rPr>
        <w:t xml:space="preserve"> 5.300.180</w:t>
      </w:r>
      <w:r w:rsidR="00E52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102F80" w:rsidRDefault="00102F80" w:rsidP="00102F80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102F80" w:rsidRDefault="00102F80" w:rsidP="00102F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102F80" w:rsidRDefault="00102F80" w:rsidP="00102F80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02F80" w:rsidRDefault="00102F80" w:rsidP="00102F80">
      <w:pPr>
        <w:rPr>
          <w:sz w:val="25"/>
          <w:szCs w:val="25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102F80" w:rsidRDefault="00102F80" w:rsidP="00102F80">
      <w:pPr>
        <w:rPr>
          <w:sz w:val="25"/>
          <w:szCs w:val="25"/>
        </w:rPr>
      </w:pPr>
    </w:p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454C31" w:rsidRDefault="00454C31" w:rsidP="00454C3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55289" w:rsidRPr="00E36C87" w:rsidRDefault="00305337" w:rsidP="00E36C87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5289">
        <w:rPr>
          <w:sz w:val="28"/>
          <w:szCs w:val="28"/>
        </w:rPr>
        <w:t>na podstawie wniosk</w:t>
      </w:r>
      <w:r w:rsidR="00E36C87">
        <w:rPr>
          <w:sz w:val="28"/>
          <w:szCs w:val="28"/>
        </w:rPr>
        <w:t>u</w:t>
      </w:r>
      <w:r w:rsidR="00655289">
        <w:rPr>
          <w:sz w:val="28"/>
          <w:szCs w:val="28"/>
        </w:rPr>
        <w:t xml:space="preserve"> Dyrektora Powiatowego Centrum Pomocy Rodzinie  znak PCPR.0232.1</w:t>
      </w:r>
      <w:r w:rsidR="00E36C87">
        <w:rPr>
          <w:sz w:val="28"/>
          <w:szCs w:val="28"/>
        </w:rPr>
        <w:t>4</w:t>
      </w:r>
      <w:r w:rsidR="00655289">
        <w:rPr>
          <w:sz w:val="28"/>
          <w:szCs w:val="28"/>
        </w:rPr>
        <w:t xml:space="preserve">.2016.EO z dnia </w:t>
      </w:r>
      <w:r w:rsidR="00E36C87">
        <w:rPr>
          <w:sz w:val="28"/>
          <w:szCs w:val="28"/>
        </w:rPr>
        <w:t>17 maja</w:t>
      </w:r>
      <w:r w:rsidR="00655289">
        <w:rPr>
          <w:sz w:val="28"/>
          <w:szCs w:val="28"/>
        </w:rPr>
        <w:t xml:space="preserve"> 2016 dokonuje się zmian w</w:t>
      </w:r>
      <w:r w:rsidR="00EC5CA2">
        <w:rPr>
          <w:sz w:val="28"/>
          <w:szCs w:val="28"/>
        </w:rPr>
        <w:t> </w:t>
      </w:r>
      <w:r w:rsidR="00E36C87">
        <w:rPr>
          <w:sz w:val="28"/>
          <w:szCs w:val="28"/>
        </w:rPr>
        <w:t xml:space="preserve">planie wydatków w </w:t>
      </w:r>
      <w:r w:rsidR="00655289" w:rsidRPr="00E36C87">
        <w:rPr>
          <w:sz w:val="28"/>
          <w:szCs w:val="28"/>
        </w:rPr>
        <w:t xml:space="preserve">Domu Pomocy Społecznej w </w:t>
      </w:r>
      <w:r w:rsidR="00E36C87">
        <w:rPr>
          <w:sz w:val="28"/>
          <w:szCs w:val="28"/>
        </w:rPr>
        <w:t>Janowicach Wielkich</w:t>
      </w:r>
      <w:r w:rsidR="00655289" w:rsidRPr="00E36C87">
        <w:rPr>
          <w:sz w:val="28"/>
          <w:szCs w:val="28"/>
        </w:rPr>
        <w:t xml:space="preserve"> w dz.852,</w:t>
      </w:r>
      <w:r w:rsidR="00EC5CA2" w:rsidRPr="00E36C87">
        <w:rPr>
          <w:sz w:val="28"/>
          <w:szCs w:val="28"/>
        </w:rPr>
        <w:t xml:space="preserve"> </w:t>
      </w:r>
      <w:r w:rsidR="00655289" w:rsidRPr="00E36C87">
        <w:rPr>
          <w:sz w:val="28"/>
          <w:szCs w:val="28"/>
        </w:rPr>
        <w:t>rozdz.85202,</w:t>
      </w:r>
      <w:r w:rsidR="00EC5CA2" w:rsidRPr="00E36C87">
        <w:rPr>
          <w:sz w:val="28"/>
          <w:szCs w:val="28"/>
        </w:rPr>
        <w:t xml:space="preserve"> </w:t>
      </w:r>
      <w:r w:rsidR="00655289" w:rsidRPr="00E36C87">
        <w:rPr>
          <w:sz w:val="28"/>
          <w:szCs w:val="28"/>
        </w:rPr>
        <w:t>zgodnie z</w:t>
      </w:r>
      <w:r w:rsidR="00EC5CA2" w:rsidRPr="00E36C87">
        <w:rPr>
          <w:sz w:val="28"/>
          <w:szCs w:val="28"/>
        </w:rPr>
        <w:t> </w:t>
      </w:r>
      <w:r w:rsidR="00655289" w:rsidRPr="00E36C87">
        <w:rPr>
          <w:sz w:val="28"/>
          <w:szCs w:val="28"/>
        </w:rPr>
        <w:t>załącznikiem Nr 2 do niniejszej uchwały,</w:t>
      </w:r>
    </w:p>
    <w:p w:rsidR="00B34397" w:rsidRDefault="00655289" w:rsidP="00E36C87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8">
        <w:rPr>
          <w:sz w:val="28"/>
          <w:szCs w:val="28"/>
        </w:rPr>
        <w:t xml:space="preserve">na podstawie wniosku Dyrektora Zespołu </w:t>
      </w:r>
      <w:r w:rsidR="00E36C87">
        <w:rPr>
          <w:sz w:val="28"/>
          <w:szCs w:val="28"/>
        </w:rPr>
        <w:t>Szkół Technicznych i Licealnych</w:t>
      </w:r>
      <w:r w:rsidR="00407151">
        <w:rPr>
          <w:sz w:val="28"/>
          <w:szCs w:val="28"/>
        </w:rPr>
        <w:t xml:space="preserve"> w</w:t>
      </w:r>
      <w:r w:rsidR="0012020F">
        <w:rPr>
          <w:sz w:val="28"/>
          <w:szCs w:val="28"/>
        </w:rPr>
        <w:t> </w:t>
      </w:r>
      <w:r w:rsidR="00407151">
        <w:rPr>
          <w:sz w:val="28"/>
          <w:szCs w:val="28"/>
        </w:rPr>
        <w:t>Piechowicach</w:t>
      </w:r>
      <w:r w:rsidR="00E36C87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z dnia 1</w:t>
      </w:r>
      <w:r w:rsidR="00E36C87">
        <w:rPr>
          <w:sz w:val="28"/>
          <w:szCs w:val="28"/>
        </w:rPr>
        <w:t>7 maja</w:t>
      </w:r>
      <w:r w:rsidR="00B34397">
        <w:rPr>
          <w:sz w:val="28"/>
          <w:szCs w:val="28"/>
        </w:rPr>
        <w:t xml:space="preserve"> 2016 roku, </w:t>
      </w:r>
      <w:r w:rsidR="0012020F">
        <w:rPr>
          <w:sz w:val="28"/>
          <w:szCs w:val="28"/>
        </w:rPr>
        <w:t>l.</w:t>
      </w:r>
      <w:r w:rsidR="00E36C87">
        <w:rPr>
          <w:sz w:val="28"/>
          <w:szCs w:val="28"/>
        </w:rPr>
        <w:t xml:space="preserve">dz.127/V/2016 </w:t>
      </w:r>
      <w:r w:rsidR="00B34397">
        <w:rPr>
          <w:sz w:val="28"/>
          <w:szCs w:val="28"/>
        </w:rPr>
        <w:t>dokonuje się zmian w</w:t>
      </w:r>
      <w:r w:rsidR="0012020F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planie finansowym tej placówki w</w:t>
      </w:r>
      <w:r w:rsidR="00EC5CA2">
        <w:rPr>
          <w:sz w:val="28"/>
          <w:szCs w:val="28"/>
        </w:rPr>
        <w:t> </w:t>
      </w:r>
      <w:r w:rsidR="00B34397">
        <w:rPr>
          <w:sz w:val="28"/>
          <w:szCs w:val="28"/>
        </w:rPr>
        <w:t>dz.801,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</w:t>
      </w:r>
      <w:r w:rsidR="00E36C87">
        <w:rPr>
          <w:sz w:val="28"/>
          <w:szCs w:val="28"/>
        </w:rPr>
        <w:t>80130</w:t>
      </w:r>
      <w:r w:rsidR="00B34397">
        <w:rPr>
          <w:sz w:val="28"/>
          <w:szCs w:val="28"/>
        </w:rPr>
        <w:t>, zgodnie z</w:t>
      </w:r>
      <w:r w:rsidR="0012020F">
        <w:rPr>
          <w:sz w:val="28"/>
          <w:szCs w:val="28"/>
        </w:rPr>
        <w:t> </w:t>
      </w:r>
      <w:r w:rsidR="00B34397">
        <w:rPr>
          <w:sz w:val="28"/>
          <w:szCs w:val="28"/>
        </w:rPr>
        <w:t>załącznikiem Nr 2 do niniejszej uchwały,</w:t>
      </w:r>
    </w:p>
    <w:p w:rsidR="00E36C87" w:rsidRDefault="00E36C87" w:rsidP="0040715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Burmistrza Miasta Kowary z dnia 17 maja 2016 roku znak WF.3021.7.2016 dokonuje się zmian w planie dotacji w dz.801 rozdz.80110 (zmniejszenie o kwotę 213.754 zł) oraz r</w:t>
      </w:r>
      <w:r w:rsidR="006238FC">
        <w:rPr>
          <w:sz w:val="28"/>
          <w:szCs w:val="28"/>
        </w:rPr>
        <w:t>o</w:t>
      </w:r>
      <w:r>
        <w:rPr>
          <w:sz w:val="28"/>
          <w:szCs w:val="28"/>
        </w:rPr>
        <w:t>zdz.80150 (zwiększenie o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kwotę 175.928 zł),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>jedocześnie dokonuje się zmian w planie wydatków Zespołu Szkół Ogólnokształcących w Kowarach, zgodnie z wnioskiem tej placówki,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celu ich dostosowania do wielkości dotacji otrzymanej z Miasta Kowary</w:t>
      </w:r>
      <w:r w:rsidR="00407151">
        <w:rPr>
          <w:sz w:val="28"/>
          <w:szCs w:val="28"/>
        </w:rPr>
        <w:t>,</w:t>
      </w:r>
    </w:p>
    <w:p w:rsidR="00407151" w:rsidRDefault="00697E1F" w:rsidP="00697E1F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Jeleniej Górze z dnia 23 maja 2016 roku, znak PCPR.0232.15.2016.EO dokonuje się zmian w planie finansowym wydatków  tej placówki,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>w dz. 852 rozdz.85218 w szczególności paragrafów, zgodnie z załącznikiem nr 2 do niniejszej uchwały,</w:t>
      </w:r>
    </w:p>
    <w:p w:rsidR="009D5A99" w:rsidRDefault="009D5A99" w:rsidP="009D5A9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 otrzymanej z Urzędu Miasta Szklarska Poręba  z dnia 23.05.2016 roku, znak FN.3021.11.3.2016.AB dokonuje się zmniejszenia planu  dotacji w dz.801,</w:t>
      </w:r>
      <w:r w:rsidR="0012020F">
        <w:rPr>
          <w:sz w:val="28"/>
          <w:szCs w:val="28"/>
        </w:rPr>
        <w:t xml:space="preserve"> r</w:t>
      </w:r>
      <w:r>
        <w:rPr>
          <w:sz w:val="28"/>
          <w:szCs w:val="28"/>
        </w:rPr>
        <w:t>ozdz.80110 o kwotę 22.573 zł,</w:t>
      </w:r>
      <w:r w:rsidRPr="009D5A99">
        <w:rPr>
          <w:sz w:val="28"/>
          <w:szCs w:val="28"/>
        </w:rPr>
        <w:t xml:space="preserve"> </w:t>
      </w:r>
      <w:r>
        <w:rPr>
          <w:sz w:val="28"/>
          <w:szCs w:val="28"/>
        </w:rPr>
        <w:t>jedocześnie dokonuje się zmian w planie wydatków Zespołu Szkół Ogólnokształcących i Mistrzostwa Sportowego  w Szklarskiej Porębie, zgodnie z wnioskiem tej placówki, w celu ich dostosowania do wielkości dotacji otrzymanej z Miasta Szklarska Poręba ,</w:t>
      </w:r>
    </w:p>
    <w:p w:rsidR="009D5A99" w:rsidRDefault="009D5A99" w:rsidP="009D5A9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dokonuje się zmian zarówno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planie wydatków na zadania administracji rządowej (rozdz.70005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oraz 75515), jak i w planie wydatków Starostwa (rozdz.75020) w związku z koniecznością dostosowania   planu </w:t>
      </w:r>
      <w:r w:rsidR="007E6E72">
        <w:rPr>
          <w:sz w:val="28"/>
          <w:szCs w:val="28"/>
        </w:rPr>
        <w:t>finansowego do potrzeb jednostki, wynikający</w:t>
      </w:r>
      <w:r w:rsidR="002B6918">
        <w:rPr>
          <w:sz w:val="28"/>
          <w:szCs w:val="28"/>
        </w:rPr>
        <w:t>ch z realizacji bieżących zadań.</w:t>
      </w:r>
    </w:p>
    <w:p w:rsidR="009D5A99" w:rsidRDefault="009D5A99" w:rsidP="00697E1F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</w:p>
    <w:bookmarkEnd w:id="0"/>
    <w:p w:rsidR="00273211" w:rsidRPr="00655289" w:rsidRDefault="00273211" w:rsidP="00655289">
      <w:pPr>
        <w:pStyle w:val="Akapitzlist"/>
        <w:tabs>
          <w:tab w:val="left" w:pos="142"/>
        </w:tabs>
        <w:ind w:left="792"/>
        <w:jc w:val="both"/>
        <w:rPr>
          <w:sz w:val="28"/>
          <w:szCs w:val="28"/>
        </w:rPr>
      </w:pPr>
    </w:p>
    <w:sectPr w:rsidR="00273211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093" w:rsidRDefault="000E6093" w:rsidP="00286505">
      <w:r>
        <w:separator/>
      </w:r>
    </w:p>
  </w:endnote>
  <w:endnote w:type="continuationSeparator" w:id="0">
    <w:p w:rsidR="000E6093" w:rsidRDefault="000E6093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093" w:rsidRDefault="000E6093" w:rsidP="00286505">
      <w:r>
        <w:separator/>
      </w:r>
    </w:p>
  </w:footnote>
  <w:footnote w:type="continuationSeparator" w:id="0">
    <w:p w:rsidR="000E6093" w:rsidRDefault="000E6093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2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1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4359C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E6093"/>
    <w:rsid w:val="000F0C69"/>
    <w:rsid w:val="000F2602"/>
    <w:rsid w:val="000F4458"/>
    <w:rsid w:val="0010126B"/>
    <w:rsid w:val="001026D7"/>
    <w:rsid w:val="00102F80"/>
    <w:rsid w:val="001036BC"/>
    <w:rsid w:val="00115231"/>
    <w:rsid w:val="0012020F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2555E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368"/>
    <w:rsid w:val="003E6D3B"/>
    <w:rsid w:val="003F5E25"/>
    <w:rsid w:val="003F62CB"/>
    <w:rsid w:val="00404863"/>
    <w:rsid w:val="00405B41"/>
    <w:rsid w:val="00406526"/>
    <w:rsid w:val="00407151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7733"/>
    <w:rsid w:val="00681470"/>
    <w:rsid w:val="0068439F"/>
    <w:rsid w:val="0068755F"/>
    <w:rsid w:val="00687D84"/>
    <w:rsid w:val="00697E1F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62131"/>
    <w:rsid w:val="007726AC"/>
    <w:rsid w:val="00772EEF"/>
    <w:rsid w:val="0078283E"/>
    <w:rsid w:val="007830A8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3A77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92CA9"/>
    <w:rsid w:val="008A3AB9"/>
    <w:rsid w:val="008A704C"/>
    <w:rsid w:val="008A755A"/>
    <w:rsid w:val="008C2736"/>
    <w:rsid w:val="008C3487"/>
    <w:rsid w:val="008C4809"/>
    <w:rsid w:val="008C5682"/>
    <w:rsid w:val="008D5326"/>
    <w:rsid w:val="008E2CDF"/>
    <w:rsid w:val="008F31E2"/>
    <w:rsid w:val="00901FB2"/>
    <w:rsid w:val="00904791"/>
    <w:rsid w:val="00906229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D6CF9"/>
    <w:rsid w:val="00AF7B01"/>
    <w:rsid w:val="00B05FC4"/>
    <w:rsid w:val="00B161B8"/>
    <w:rsid w:val="00B21F30"/>
    <w:rsid w:val="00B22253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3693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34B40"/>
    <w:rsid w:val="00E36C87"/>
    <w:rsid w:val="00E40457"/>
    <w:rsid w:val="00E45F06"/>
    <w:rsid w:val="00E5256C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6657-8D79-4019-B91C-49C55DE8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Admin</cp:lastModifiedBy>
  <cp:revision>8</cp:revision>
  <cp:lastPrinted>2016-06-01T05:45:00Z</cp:lastPrinted>
  <dcterms:created xsi:type="dcterms:W3CDTF">2016-05-27T11:51:00Z</dcterms:created>
  <dcterms:modified xsi:type="dcterms:W3CDTF">2016-06-01T06:32:00Z</dcterms:modified>
</cp:coreProperties>
</file>