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37" w:rsidRPr="003E1B36" w:rsidRDefault="00243337" w:rsidP="004776E2">
      <w:pPr>
        <w:spacing w:line="360" w:lineRule="auto"/>
        <w:ind w:left="7788"/>
        <w:rPr>
          <w:b/>
          <w:sz w:val="28"/>
          <w:szCs w:val="28"/>
        </w:rPr>
      </w:pPr>
      <w:r w:rsidRPr="003E1B36">
        <w:rPr>
          <w:b/>
          <w:sz w:val="28"/>
          <w:szCs w:val="28"/>
        </w:rPr>
        <w:t>Projekt</w:t>
      </w:r>
      <w:r w:rsidRPr="003E1B36">
        <w:rPr>
          <w:b/>
          <w:sz w:val="28"/>
          <w:szCs w:val="28"/>
        </w:rPr>
        <w:tab/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 xml:space="preserve">Program i formy współpracy Powiatu Jeleniogórskiego </w:t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z organizacjami pozarządowymi i innymi podmiotami w 201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306067">
        <w:rPr>
          <w:rFonts w:ascii="Times New Roman" w:hAnsi="Times New Roman"/>
          <w:b/>
          <w:bCs/>
          <w:sz w:val="28"/>
          <w:szCs w:val="28"/>
        </w:rPr>
        <w:t xml:space="preserve"> roku.</w:t>
      </w:r>
    </w:p>
    <w:p w:rsidR="0024333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</w:p>
    <w:p w:rsidR="00243337" w:rsidRPr="00306067" w:rsidRDefault="00243337" w:rsidP="00243337">
      <w:pPr>
        <w:pStyle w:val="Tekstpodstawowywcity1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Rozdział I</w:t>
      </w:r>
    </w:p>
    <w:p w:rsidR="00243337" w:rsidRPr="00306067" w:rsidRDefault="00243337" w:rsidP="00243337">
      <w:pPr>
        <w:pStyle w:val="Tekstpodstawowywcity1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Cel główny i cele szczegółowe</w:t>
      </w:r>
    </w:p>
    <w:p w:rsidR="00243337" w:rsidRPr="00306067" w:rsidRDefault="00243337" w:rsidP="00243337">
      <w:pPr>
        <w:pStyle w:val="Tekstpodstawowywcity1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2) tworzenie warunków do zwiększenia aktywności społecznej mieszkańców     Powiatu Jeleniogórskiego,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 xml:space="preserve">dla pełniejszego zaspakajania </w:t>
      </w:r>
      <w:r>
        <w:rPr>
          <w:rFonts w:ascii="Times New Roman" w:hAnsi="Times New Roman"/>
          <w:sz w:val="28"/>
          <w:szCs w:val="28"/>
        </w:rPr>
        <w:t xml:space="preserve">potrzeb i oczekiwań </w:t>
      </w:r>
      <w:r w:rsidRPr="00306067">
        <w:rPr>
          <w:rFonts w:ascii="Times New Roman" w:hAnsi="Times New Roman"/>
          <w:sz w:val="28"/>
          <w:szCs w:val="28"/>
        </w:rPr>
        <w:t>mieszkańców.</w:t>
      </w:r>
    </w:p>
    <w:p w:rsidR="00243337" w:rsidRDefault="00243337" w:rsidP="00243337">
      <w:pPr>
        <w:pStyle w:val="Tekstpodstawowywcity1"/>
        <w:rPr>
          <w:sz w:val="28"/>
          <w:szCs w:val="28"/>
        </w:rPr>
      </w:pPr>
    </w:p>
    <w:p w:rsidR="00243337" w:rsidRDefault="00243337" w:rsidP="00243337">
      <w:pPr>
        <w:pStyle w:val="Tekstpodstawowywcity1"/>
        <w:rPr>
          <w:sz w:val="28"/>
          <w:szCs w:val="28"/>
        </w:rPr>
      </w:pP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Rozdział II</w:t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 xml:space="preserve"> Za</w:t>
      </w:r>
      <w:r>
        <w:rPr>
          <w:rFonts w:ascii="Times New Roman" w:hAnsi="Times New Roman"/>
          <w:b/>
          <w:bCs/>
          <w:sz w:val="28"/>
          <w:szCs w:val="28"/>
        </w:rPr>
        <w:t>sady</w:t>
      </w:r>
      <w:r w:rsidRPr="00306067">
        <w:rPr>
          <w:rFonts w:ascii="Times New Roman" w:hAnsi="Times New Roman"/>
          <w:b/>
          <w:bCs/>
          <w:sz w:val="28"/>
          <w:szCs w:val="28"/>
        </w:rPr>
        <w:t xml:space="preserve"> współpracy </w:t>
      </w:r>
    </w:p>
    <w:p w:rsidR="00243337" w:rsidRPr="00306067" w:rsidRDefault="00243337" w:rsidP="00243337">
      <w:pPr>
        <w:pStyle w:val="Tekstpodstawowywcity1"/>
        <w:ind w:left="360"/>
        <w:rPr>
          <w:rFonts w:ascii="Times New Roman" w:hAnsi="Times New Roman"/>
          <w:sz w:val="28"/>
          <w:szCs w:val="28"/>
        </w:rPr>
      </w:pPr>
    </w:p>
    <w:p w:rsidR="0024333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ab/>
        <w:t xml:space="preserve">§ </w:t>
      </w:r>
      <w:r>
        <w:rPr>
          <w:rFonts w:ascii="Times New Roman" w:hAnsi="Times New Roman"/>
          <w:sz w:val="28"/>
          <w:szCs w:val="28"/>
        </w:rPr>
        <w:t>2.</w:t>
      </w:r>
      <w:r w:rsidRPr="00306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Współpraca Powiatu Jeleniogórskiego z podmiotami Programu opiera się na następujących zasadach:</w:t>
      </w:r>
    </w:p>
    <w:p w:rsidR="00243337" w:rsidRPr="00EA32D6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pomocniczości – </w:t>
      </w:r>
      <w:r w:rsidRPr="00EA32D6">
        <w:rPr>
          <w:rFonts w:ascii="Times New Roman" w:hAnsi="Times New Roman"/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rFonts w:ascii="Times New Roman" w:hAnsi="Times New Roman"/>
          <w:sz w:val="28"/>
          <w:szCs w:val="28"/>
        </w:rPr>
        <w:t xml:space="preserve"> z nimi. Wspiera ich działalność</w:t>
      </w:r>
      <w:r w:rsidRPr="00EA32D6">
        <w:rPr>
          <w:rFonts w:ascii="Times New Roman" w:hAnsi="Times New Roman"/>
          <w:sz w:val="28"/>
          <w:szCs w:val="28"/>
        </w:rPr>
        <w:t xml:space="preserve"> i umożliwia realizację zadań publicznych na zasadach i formie określonej w ustawie;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43337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suwerenności stron –</w:t>
      </w:r>
      <w:r>
        <w:rPr>
          <w:rFonts w:ascii="Times New Roman" w:hAnsi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243337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A32D6">
        <w:rPr>
          <w:rFonts w:ascii="Times New Roman" w:hAnsi="Times New Roman"/>
          <w:b/>
          <w:sz w:val="28"/>
          <w:szCs w:val="28"/>
        </w:rPr>
        <w:t>partnerstwa</w:t>
      </w:r>
      <w:r>
        <w:rPr>
          <w:rFonts w:ascii="Times New Roman" w:hAnsi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243337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/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wywiązywania się z zobowiązań merytorycznych, finansowych </w:t>
      </w:r>
      <w:r>
        <w:rPr>
          <w:rFonts w:ascii="Times New Roman" w:hAnsi="Times New Roman"/>
          <w:sz w:val="28"/>
          <w:szCs w:val="28"/>
        </w:rPr>
        <w:br/>
        <w:t xml:space="preserve">i sprawozdawczych; </w:t>
      </w:r>
    </w:p>
    <w:p w:rsidR="00243337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jawności –</w:t>
      </w:r>
      <w:r>
        <w:rPr>
          <w:rFonts w:ascii="Times New Roman" w:hAnsi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243337" w:rsidRPr="00EA32D6" w:rsidRDefault="00243337" w:rsidP="00243337">
      <w:pPr>
        <w:pStyle w:val="Tekstpodstawowywcity1"/>
        <w:numPr>
          <w:ilvl w:val="0"/>
          <w:numId w:val="9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uczciwej konkurencyjności –</w:t>
      </w:r>
      <w:r>
        <w:rPr>
          <w:rFonts w:ascii="Times New Roman" w:hAnsi="Times New Roman"/>
          <w:sz w:val="28"/>
          <w:szCs w:val="28"/>
        </w:rPr>
        <w:t xml:space="preserve"> Powiat przy zlecaniu realizacji zadań publicznych równorzędnie traktuje wszystkie podmioty Programu, stosując jednakowe kryteria oceny zło</w:t>
      </w:r>
      <w:r w:rsidR="00150724"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onych ofert.</w:t>
      </w:r>
    </w:p>
    <w:p w:rsidR="00243337" w:rsidRDefault="00243337" w:rsidP="00243337">
      <w:pPr>
        <w:pStyle w:val="Tekstpodstawowywcity1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337" w:rsidRDefault="00243337" w:rsidP="00243337">
      <w:pPr>
        <w:pStyle w:val="Tekstpodstawowywcity1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337" w:rsidRPr="00306067" w:rsidRDefault="00243337" w:rsidP="00243337">
      <w:pPr>
        <w:pStyle w:val="Tekstpodstawowywcity1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Rozdział III</w:t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        </w:t>
      </w:r>
      <w:r w:rsidRPr="00306067">
        <w:rPr>
          <w:rFonts w:ascii="Times New Roman" w:hAnsi="Times New Roman"/>
          <w:b/>
          <w:bCs/>
          <w:sz w:val="28"/>
          <w:szCs w:val="28"/>
        </w:rPr>
        <w:t>Zakres przedmiotowy</w:t>
      </w:r>
    </w:p>
    <w:p w:rsidR="00243337" w:rsidRPr="00306067" w:rsidRDefault="00243337" w:rsidP="00243337">
      <w:pPr>
        <w:pStyle w:val="Tekstpodstawowywcity1"/>
        <w:ind w:firstLine="708"/>
        <w:rPr>
          <w:rFonts w:ascii="Times New Roman" w:hAnsi="Times New Roman"/>
          <w:sz w:val="28"/>
          <w:szCs w:val="28"/>
        </w:rPr>
      </w:pP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1) realizacja zadań powiatu, określonych w ustawach,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 xml:space="preserve">2) określenie potrzeb społecznych i sposobu ich </w:t>
      </w:r>
      <w:r w:rsidR="00A816B6">
        <w:rPr>
          <w:rFonts w:ascii="Times New Roman" w:hAnsi="Times New Roman"/>
          <w:sz w:val="28"/>
          <w:szCs w:val="28"/>
        </w:rPr>
        <w:t>zaspakajania,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3) podniesienie  efektywności działań kierowanych do mieszkańców Powiatu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    Jeleniogórskiego,</w:t>
      </w:r>
    </w:p>
    <w:p w:rsidR="00243337" w:rsidRPr="00306067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 w:rsidRPr="00306067">
        <w:rPr>
          <w:rFonts w:ascii="Times New Roman" w:hAnsi="Times New Roman"/>
          <w:sz w:val="28"/>
          <w:szCs w:val="28"/>
        </w:rPr>
        <w:t>4) tworzenie systemu rozwiązywania ważnych problemów społecznych.</w:t>
      </w:r>
    </w:p>
    <w:p w:rsidR="00243337" w:rsidRDefault="00243337" w:rsidP="00243337">
      <w:pPr>
        <w:pStyle w:val="Tekstpodstawowy"/>
        <w:rPr>
          <w:b/>
          <w:bCs/>
          <w:sz w:val="28"/>
          <w:szCs w:val="28"/>
        </w:rPr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243337" w:rsidRDefault="00243337" w:rsidP="00243337">
      <w:pPr>
        <w:pStyle w:val="Tekstpodstawowy"/>
        <w:rPr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243337" w:rsidRDefault="00243337" w:rsidP="00243337">
      <w:pPr>
        <w:pStyle w:val="Tekstpodstawowy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 z  udzieleniem dotacji  na  finansowanie zadania ,</w:t>
      </w:r>
    </w:p>
    <w:p w:rsidR="00243337" w:rsidRDefault="00243337" w:rsidP="00243337">
      <w:pPr>
        <w:pStyle w:val="Tekstpodstawowy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</w:t>
      </w:r>
      <w:r w:rsidR="00426EFB">
        <w:rPr>
          <w:sz w:val="28"/>
          <w:szCs w:val="28"/>
        </w:rPr>
        <w:t>F</w:t>
      </w:r>
      <w:r>
        <w:rPr>
          <w:sz w:val="28"/>
          <w:szCs w:val="28"/>
        </w:rPr>
        <w:t>unduszy Europejski</w:t>
      </w:r>
      <w:r w:rsidR="00426EFB">
        <w:rPr>
          <w:sz w:val="28"/>
          <w:szCs w:val="28"/>
        </w:rPr>
        <w:t>ch</w:t>
      </w:r>
      <w:r>
        <w:rPr>
          <w:sz w:val="28"/>
          <w:szCs w:val="28"/>
        </w:rPr>
        <w:t xml:space="preserve">, 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243337" w:rsidRDefault="00243337" w:rsidP="00243337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243337" w:rsidRDefault="00243337" w:rsidP="004776E2">
      <w:pPr>
        <w:pStyle w:val="Tekstpodstawowy"/>
        <w:rPr>
          <w:b/>
          <w:bCs/>
          <w:sz w:val="28"/>
          <w:szCs w:val="28"/>
        </w:rPr>
      </w:pP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Rozdział V</w:t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Priorytetowe zadania publiczne</w:t>
      </w:r>
    </w:p>
    <w:p w:rsidR="00243337" w:rsidRDefault="00243337" w:rsidP="00243337">
      <w:pPr>
        <w:pStyle w:val="Tekstpodstawowywcity1"/>
        <w:rPr>
          <w:sz w:val="20"/>
          <w:szCs w:val="20"/>
        </w:rPr>
      </w:pPr>
      <w:r>
        <w:t>   </w:t>
      </w:r>
    </w:p>
    <w:p w:rsidR="00243337" w:rsidRPr="0081371F" w:rsidRDefault="00243337" w:rsidP="00243337">
      <w:pPr>
        <w:pStyle w:val="Tekstpodstawowywcity1"/>
        <w:rPr>
          <w:rFonts w:ascii="Times New Roman" w:hAnsi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 w:rsidRPr="0081371F">
        <w:rPr>
          <w:rFonts w:ascii="Times New Roman" w:hAnsi="Times New Roman"/>
          <w:sz w:val="28"/>
          <w:szCs w:val="28"/>
        </w:rPr>
        <w:t>§ 5. W 201</w:t>
      </w:r>
      <w:r>
        <w:rPr>
          <w:rFonts w:ascii="Times New Roman" w:hAnsi="Times New Roman"/>
          <w:sz w:val="28"/>
          <w:szCs w:val="28"/>
        </w:rPr>
        <w:t>5</w:t>
      </w:r>
      <w:r w:rsidRPr="0081371F">
        <w:rPr>
          <w:rFonts w:ascii="Times New Roman" w:hAnsi="Times New Roman"/>
          <w:sz w:val="28"/>
          <w:szCs w:val="28"/>
        </w:rPr>
        <w:t xml:space="preserve"> roku Powiat Jeleniogórski będzie</w:t>
      </w:r>
      <w:r w:rsidRPr="0081371F">
        <w:rPr>
          <w:rFonts w:ascii="Times New Roman" w:hAnsi="Times New Roman"/>
        </w:rPr>
        <w:t xml:space="preserve"> </w:t>
      </w:r>
      <w:r w:rsidRPr="0081371F">
        <w:rPr>
          <w:rFonts w:ascii="Times New Roman" w:hAnsi="Times New Roman"/>
          <w:sz w:val="28"/>
          <w:szCs w:val="28"/>
        </w:rPr>
        <w:t xml:space="preserve"> wspierał lub powierzał organizacjom pozarządowym działającym w sferze pożytku publicznego, realizację zadań, w zakresie : </w:t>
      </w:r>
    </w:p>
    <w:p w:rsidR="00243337" w:rsidRPr="00AB323B" w:rsidRDefault="00243337" w:rsidP="00243337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</w:t>
      </w:r>
      <w:r w:rsidR="00150724">
        <w:rPr>
          <w:sz w:val="28"/>
          <w:szCs w:val="28"/>
        </w:rPr>
        <w:t>ej</w:t>
      </w:r>
      <w:r w:rsidRPr="0034394C">
        <w:rPr>
          <w:sz w:val="28"/>
          <w:szCs w:val="28"/>
        </w:rPr>
        <w:t xml:space="preserve"> intelektualnie</w:t>
      </w:r>
      <w:r w:rsidR="00AD1E2F">
        <w:rPr>
          <w:sz w:val="28"/>
          <w:szCs w:val="28"/>
        </w:rPr>
        <w:t xml:space="preserve"> </w:t>
      </w:r>
      <w:r w:rsidR="00AD1E2F">
        <w:rPr>
          <w:bCs/>
          <w:sz w:val="28"/>
          <w:szCs w:val="28"/>
        </w:rPr>
        <w:t>( kontynuacja);</w:t>
      </w:r>
    </w:p>
    <w:p w:rsidR="00243337" w:rsidRPr="00AB323B" w:rsidRDefault="00243337" w:rsidP="00243337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 w:rsidRPr="0034394C">
        <w:rPr>
          <w:b/>
          <w:bCs/>
          <w:sz w:val="28"/>
          <w:szCs w:val="28"/>
        </w:rPr>
        <w:t xml:space="preserve">wspierania rodziny </w:t>
      </w:r>
      <w:r>
        <w:rPr>
          <w:b/>
          <w:bCs/>
          <w:sz w:val="28"/>
          <w:szCs w:val="28"/>
        </w:rPr>
        <w:t xml:space="preserve">i systemu </w:t>
      </w:r>
      <w:r w:rsidRPr="0034394C">
        <w:rPr>
          <w:b/>
          <w:bCs/>
          <w:sz w:val="28"/>
          <w:szCs w:val="28"/>
        </w:rPr>
        <w:t>pieczy zastępczej</w:t>
      </w:r>
      <w:r>
        <w:rPr>
          <w:bCs/>
          <w:sz w:val="28"/>
          <w:szCs w:val="28"/>
        </w:rPr>
        <w:t xml:space="preserve"> polegając</w:t>
      </w:r>
      <w:r w:rsidR="00A816B6">
        <w:rPr>
          <w:bCs/>
          <w:sz w:val="28"/>
          <w:szCs w:val="28"/>
        </w:rPr>
        <w:t>ych</w:t>
      </w:r>
      <w:r>
        <w:rPr>
          <w:bCs/>
          <w:sz w:val="28"/>
          <w:szCs w:val="28"/>
        </w:rPr>
        <w:t xml:space="preserve"> na zapewnieniu dla dzieci pieczy zastępczej w placówce opiekuńczo – wychowawczej  typu socjalizacyjnego na terenie powiatu jeleniogórskiego ( kontynuacja);</w:t>
      </w:r>
    </w:p>
    <w:p w:rsidR="00243337" w:rsidRDefault="00243337" w:rsidP="0024333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4394C">
        <w:rPr>
          <w:b/>
          <w:sz w:val="28"/>
          <w:szCs w:val="28"/>
        </w:rPr>
        <w:t>kultury i dziedzictwa narodowego</w:t>
      </w:r>
      <w:r>
        <w:rPr>
          <w:b/>
          <w:bCs/>
          <w:sz w:val="28"/>
          <w:szCs w:val="28"/>
        </w:rPr>
        <w:t>,</w:t>
      </w:r>
      <w:r w:rsidR="002F476C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 poprzez : organizację przedsięwzięć artystycznych i kulturalnych o zasięgu       ponadlokalnym, mających szczególne znaczenie</w:t>
      </w:r>
      <w:r w:rsidR="002F476C">
        <w:rPr>
          <w:sz w:val="28"/>
          <w:szCs w:val="28"/>
        </w:rPr>
        <w:t>  </w:t>
      </w:r>
      <w:r>
        <w:rPr>
          <w:sz w:val="28"/>
          <w:szCs w:val="28"/>
        </w:rPr>
        <w:t>dla</w:t>
      </w:r>
      <w:r w:rsidR="002F476C">
        <w:rPr>
          <w:sz w:val="28"/>
          <w:szCs w:val="28"/>
        </w:rPr>
        <w:t>    </w:t>
      </w:r>
      <w:r>
        <w:rPr>
          <w:sz w:val="28"/>
          <w:szCs w:val="28"/>
        </w:rPr>
        <w:t>kultury</w:t>
      </w:r>
      <w:r w:rsidR="002F476C">
        <w:rPr>
          <w:sz w:val="28"/>
          <w:szCs w:val="28"/>
        </w:rPr>
        <w:t>     </w:t>
      </w:r>
      <w:r>
        <w:rPr>
          <w:sz w:val="28"/>
          <w:szCs w:val="28"/>
        </w:rPr>
        <w:t>powiatu</w:t>
      </w:r>
      <w:r w:rsidR="002F476C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  i regionu, przede wszystkim </w:t>
      </w:r>
      <w:r w:rsidR="002F476C">
        <w:rPr>
          <w:sz w:val="28"/>
          <w:szCs w:val="28"/>
        </w:rPr>
        <w:t xml:space="preserve">o charakterze </w:t>
      </w:r>
      <w:r>
        <w:rPr>
          <w:sz w:val="28"/>
          <w:szCs w:val="28"/>
        </w:rPr>
        <w:t xml:space="preserve"> </w:t>
      </w:r>
      <w:r w:rsidR="002F476C">
        <w:rPr>
          <w:sz w:val="28"/>
          <w:szCs w:val="28"/>
        </w:rPr>
        <w:br/>
      </w:r>
      <w:r>
        <w:rPr>
          <w:sz w:val="28"/>
          <w:szCs w:val="28"/>
        </w:rPr>
        <w:t>nowatorskim;</w:t>
      </w:r>
    </w:p>
    <w:p w:rsidR="00243337" w:rsidRDefault="00243337" w:rsidP="0024333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Pr="009742F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9742F6">
        <w:rPr>
          <w:b/>
          <w:sz w:val="28"/>
          <w:szCs w:val="28"/>
        </w:rPr>
        <w:t>poprzez</w:t>
      </w:r>
      <w:r>
        <w:rPr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</w:p>
    <w:p w:rsidR="00243337" w:rsidRDefault="00072E94" w:rsidP="00243337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organizację</w:t>
      </w:r>
      <w:r w:rsidR="002F476C">
        <w:rPr>
          <w:sz w:val="28"/>
          <w:szCs w:val="28"/>
        </w:rPr>
        <w:t xml:space="preserve"> </w:t>
      </w:r>
      <w:r w:rsidR="00243337">
        <w:rPr>
          <w:sz w:val="28"/>
          <w:szCs w:val="28"/>
        </w:rPr>
        <w:t xml:space="preserve"> imprez rekrea</w:t>
      </w:r>
      <w:r w:rsidR="002F476C">
        <w:rPr>
          <w:sz w:val="28"/>
          <w:szCs w:val="28"/>
        </w:rPr>
        <w:t xml:space="preserve">cyjnych o zasięgu powiatowym   </w:t>
      </w:r>
      <w:r>
        <w:rPr>
          <w:sz w:val="28"/>
          <w:szCs w:val="28"/>
        </w:rPr>
        <w:br/>
      </w:r>
      <w:r w:rsidR="00243337">
        <w:rPr>
          <w:sz w:val="28"/>
          <w:szCs w:val="28"/>
        </w:rPr>
        <w:t>i współzawodnictwo dzieci i młodzieży szkolnej;</w:t>
      </w:r>
    </w:p>
    <w:p w:rsidR="00243337" w:rsidRPr="00524589" w:rsidRDefault="002F476C" w:rsidP="00243337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337">
        <w:rPr>
          <w:sz w:val="28"/>
          <w:szCs w:val="28"/>
        </w:rPr>
        <w:t>organizacj</w:t>
      </w:r>
      <w:r w:rsidR="00072E94">
        <w:rPr>
          <w:sz w:val="28"/>
          <w:szCs w:val="28"/>
        </w:rPr>
        <w:t>ę</w:t>
      </w:r>
      <w:r w:rsidR="00243337">
        <w:rPr>
          <w:sz w:val="28"/>
          <w:szCs w:val="28"/>
        </w:rPr>
        <w:t xml:space="preserve"> imprez i współzawodnictwo dzieci i</w:t>
      </w:r>
      <w:r>
        <w:rPr>
          <w:sz w:val="28"/>
          <w:szCs w:val="28"/>
        </w:rPr>
        <w:t> </w:t>
      </w:r>
      <w:r w:rsidR="00243337">
        <w:rPr>
          <w:sz w:val="28"/>
          <w:szCs w:val="28"/>
        </w:rPr>
        <w:t>młodzieży</w:t>
      </w:r>
      <w:r>
        <w:rPr>
          <w:sz w:val="28"/>
          <w:szCs w:val="28"/>
        </w:rPr>
        <w:t> </w:t>
      </w:r>
      <w:r w:rsidR="00243337">
        <w:rPr>
          <w:sz w:val="28"/>
          <w:szCs w:val="28"/>
        </w:rPr>
        <w:t>w środowisku wiejskim;</w:t>
      </w:r>
    </w:p>
    <w:p w:rsidR="00243337" w:rsidRDefault="002F476C" w:rsidP="00243337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szkoleni</w:t>
      </w:r>
      <w:r w:rsidR="00072E94">
        <w:rPr>
          <w:sz w:val="28"/>
          <w:szCs w:val="28"/>
        </w:rPr>
        <w:t>e</w:t>
      </w:r>
      <w:r>
        <w:rPr>
          <w:sz w:val="28"/>
          <w:szCs w:val="28"/>
        </w:rPr>
        <w:t xml:space="preserve"> dzieci </w:t>
      </w:r>
      <w:r w:rsidR="00243337">
        <w:rPr>
          <w:sz w:val="28"/>
          <w:szCs w:val="28"/>
        </w:rPr>
        <w:t xml:space="preserve"> i młodzieży w kategoriach wiekowych oraz przygotowanie i start reprezentacji powiatu w ogólnopolskim współzawodnictwie młodzieżowym;</w:t>
      </w:r>
    </w:p>
    <w:p w:rsidR="00243337" w:rsidRDefault="002F476C" w:rsidP="00243337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organizacj</w:t>
      </w:r>
      <w:r w:rsidR="00072E94">
        <w:rPr>
          <w:sz w:val="28"/>
          <w:szCs w:val="28"/>
        </w:rPr>
        <w:t>ę</w:t>
      </w:r>
      <w:r w:rsidR="00243337">
        <w:rPr>
          <w:sz w:val="28"/>
          <w:szCs w:val="28"/>
        </w:rPr>
        <w:t xml:space="preserve">  dużych cyklicznych imprez sportowych  o charakterze ogólnopolskim i międzynarodowym promujących powiat jeleniogórski; </w:t>
      </w:r>
    </w:p>
    <w:p w:rsidR="00243337" w:rsidRPr="009742F6" w:rsidRDefault="00243337" w:rsidP="00243337">
      <w:pPr>
        <w:pStyle w:val="Tekstpodstawowy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9742F6">
        <w:rPr>
          <w:b/>
          <w:sz w:val="28"/>
          <w:szCs w:val="28"/>
        </w:rPr>
        <w:t>turystyki i krajoznawstwa, poprzez :</w:t>
      </w:r>
    </w:p>
    <w:p w:rsidR="00243337" w:rsidRDefault="00243337" w:rsidP="0024333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masowych imprez turystyczno – krajoznawczych dla dzieci i młodzieży, </w:t>
      </w:r>
    </w:p>
    <w:p w:rsidR="00243337" w:rsidRDefault="00243337" w:rsidP="0024333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i popularyzację imprez turystyczno - krajoznawczych </w:t>
      </w:r>
      <w:r>
        <w:rPr>
          <w:sz w:val="28"/>
          <w:szCs w:val="28"/>
        </w:rPr>
        <w:br/>
        <w:t>o charakterze powiatowym,</w:t>
      </w:r>
    </w:p>
    <w:p w:rsidR="00243337" w:rsidRPr="00306067" w:rsidRDefault="00243337" w:rsidP="00243337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t>porządku i bezpieczeństwa publicznego</w:t>
      </w:r>
      <w:r>
        <w:rPr>
          <w:b/>
          <w:sz w:val="28"/>
          <w:szCs w:val="28"/>
        </w:rPr>
        <w:t>,</w:t>
      </w:r>
      <w:r w:rsidRPr="00306067">
        <w:rPr>
          <w:b/>
          <w:sz w:val="28"/>
          <w:szCs w:val="28"/>
        </w:rPr>
        <w:t xml:space="preserve"> </w:t>
      </w:r>
    </w:p>
    <w:p w:rsidR="00243337" w:rsidRPr="00306067" w:rsidRDefault="00243337" w:rsidP="00243337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t>ratownictwa i ochrony ludności ,</w:t>
      </w:r>
    </w:p>
    <w:p w:rsidR="00243337" w:rsidRPr="007B291F" w:rsidRDefault="00243337" w:rsidP="00243337">
      <w:pPr>
        <w:pStyle w:val="Tekstpodstawowy"/>
        <w:numPr>
          <w:ilvl w:val="1"/>
          <w:numId w:val="6"/>
        </w:numPr>
        <w:spacing w:after="0"/>
        <w:jc w:val="both"/>
        <w:rPr>
          <w:sz w:val="28"/>
          <w:szCs w:val="28"/>
        </w:rPr>
      </w:pPr>
      <w:r w:rsidRPr="0034394C">
        <w:rPr>
          <w:b/>
          <w:sz w:val="28"/>
          <w:szCs w:val="28"/>
        </w:rPr>
        <w:t>promocji  zatrudnienia i aktywizacji zawodowej osób pozostających bez pracy i zagrożonych zwolnieniem z pracy</w:t>
      </w:r>
      <w:r>
        <w:rPr>
          <w:b/>
          <w:bCs/>
          <w:sz w:val="28"/>
          <w:szCs w:val="28"/>
        </w:rPr>
        <w:t>.</w:t>
      </w:r>
    </w:p>
    <w:p w:rsidR="004776E2" w:rsidRDefault="004776E2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067">
        <w:rPr>
          <w:rFonts w:ascii="Times New Roman" w:hAnsi="Times New Roman"/>
          <w:b/>
          <w:bCs/>
          <w:sz w:val="28"/>
          <w:szCs w:val="28"/>
        </w:rPr>
        <w:t>Rozdział VI</w:t>
      </w:r>
    </w:p>
    <w:p w:rsidR="00243337" w:rsidRPr="00306067" w:rsidRDefault="00243337" w:rsidP="00243337">
      <w:pPr>
        <w:pStyle w:val="Tekstpodstawowywcity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Okres realizacji programu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2015 r.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Powiat Jeleniogórski zapewni dzieciom wymagającym pieczy zastępczej pobyt w placówce opiekuńczo – wychowawczej typu socjalizacyjnego na terenie powiatu.</w:t>
      </w:r>
    </w:p>
    <w:p w:rsidR="00243337" w:rsidRDefault="00243337" w:rsidP="00243337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Będą ogłoszone konkursy na wsparcie zadań publicznych w dziedzinie kultury, sztuki i dziedzictwa narodowego oraz w zakresie wspierania                        i upowszechniania kultury fizycznej i sportu, a także turystyki i krajoznawstwa.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4. Uznając celowość realizacji zadania publicznego przez organizację pozarządową lub podmiot wymieniony w art. 3 ust. 3</w:t>
      </w:r>
      <w:r w:rsidR="00072E94">
        <w:rPr>
          <w:sz w:val="28"/>
          <w:szCs w:val="28"/>
        </w:rPr>
        <w:t xml:space="preserve"> ustawy</w:t>
      </w:r>
      <w:r w:rsidR="00A816B6">
        <w:rPr>
          <w:sz w:val="28"/>
          <w:szCs w:val="28"/>
        </w:rPr>
        <w:t>,</w:t>
      </w:r>
      <w:r w:rsidR="00072E94">
        <w:rPr>
          <w:sz w:val="28"/>
          <w:szCs w:val="28"/>
        </w:rPr>
        <w:t xml:space="preserve"> o której mowa </w:t>
      </w:r>
      <w:r w:rsidR="00072E94">
        <w:rPr>
          <w:sz w:val="28"/>
          <w:szCs w:val="28"/>
        </w:rPr>
        <w:br/>
        <w:t>w ust. 5</w:t>
      </w:r>
      <w:r>
        <w:rPr>
          <w:sz w:val="28"/>
          <w:szCs w:val="28"/>
        </w:rPr>
        <w:t xml:space="preserve">, Zarząd Powiatu może wesprzeć finansowo realizację zadania, po złożeniu oferty. </w:t>
      </w:r>
    </w:p>
    <w:p w:rsidR="00243337" w:rsidRDefault="00243337" w:rsidP="00243337">
      <w:pPr>
        <w:pStyle w:val="Tekstpodstawowy"/>
        <w:jc w:val="both"/>
      </w:pPr>
      <w:r>
        <w:rPr>
          <w:sz w:val="28"/>
          <w:szCs w:val="28"/>
        </w:rPr>
        <w:tab/>
        <w:t xml:space="preserve">5. Tryb zlecania realizacji wspieranych zadań odbywa się na zasadach określonych w  ustawie  z dnia  24 kwietnia 2003 r.  o działalności pożytku publicznego  i o wolontariacie (Dz. U. z 2010 r. Nr 234, poz. 1536 </w:t>
      </w:r>
      <w:r>
        <w:rPr>
          <w:sz w:val="28"/>
          <w:szCs w:val="28"/>
        </w:rPr>
        <w:br/>
        <w:t>z późn. zm.).</w:t>
      </w:r>
    </w:p>
    <w:p w:rsidR="00243337" w:rsidRPr="00F32FAE" w:rsidRDefault="00243337" w:rsidP="00243337">
      <w:pPr>
        <w:pStyle w:val="Tekstpodstawowy"/>
        <w:jc w:val="both"/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VIII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8. 1. Na realizację programu w 2015 r. przeznacza się nakłady, których wartość jest zbliżona do nakładów w ubiegłych latach, jednakże nie więcej niż </w:t>
      </w:r>
      <w:r>
        <w:rPr>
          <w:sz w:val="28"/>
          <w:szCs w:val="28"/>
        </w:rPr>
        <w:lastRenderedPageBreak/>
        <w:t>2.</w:t>
      </w:r>
      <w:r w:rsidR="004776E2">
        <w:rPr>
          <w:sz w:val="28"/>
          <w:szCs w:val="28"/>
        </w:rPr>
        <w:t>5</w:t>
      </w:r>
      <w:r>
        <w:rPr>
          <w:sz w:val="28"/>
          <w:szCs w:val="28"/>
        </w:rPr>
        <w:t>00 tys. zł</w:t>
      </w:r>
      <w:r w:rsidRPr="004776E2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więcej niż 300 tys. zł.  </w:t>
      </w:r>
    </w:p>
    <w:p w:rsidR="00243337" w:rsidRDefault="00243337" w:rsidP="0024333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</w:p>
    <w:p w:rsidR="00243337" w:rsidRDefault="00243337" w:rsidP="002433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najpóźniej do końca II kwartału 201</w:t>
      </w:r>
      <w:r w:rsidR="002F476C">
        <w:rPr>
          <w:sz w:val="28"/>
          <w:szCs w:val="28"/>
        </w:rPr>
        <w:t>6</w:t>
      </w:r>
      <w:r>
        <w:rPr>
          <w:sz w:val="28"/>
          <w:szCs w:val="28"/>
        </w:rPr>
        <w:t xml:space="preserve"> r., w formie uchwały, na podstawie przedłożonego sprawozdania Zarządu Powiatu, które powinno zawierać informację o :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243337" w:rsidRDefault="00243337" w:rsidP="002433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</w:t>
      </w:r>
      <w:r>
        <w:rPr>
          <w:sz w:val="28"/>
          <w:szCs w:val="28"/>
        </w:rPr>
        <w:br/>
        <w:t xml:space="preserve">w dziedzinach dotyczących działalności statutowej tych organizacji (Dz. Urz. Woj. </w:t>
      </w:r>
      <w:proofErr w:type="spellStart"/>
      <w:r>
        <w:rPr>
          <w:sz w:val="28"/>
          <w:szCs w:val="28"/>
        </w:rPr>
        <w:t>Doln</w:t>
      </w:r>
      <w:proofErr w:type="spellEnd"/>
      <w:r>
        <w:rPr>
          <w:sz w:val="28"/>
          <w:szCs w:val="28"/>
        </w:rPr>
        <w:t>. Nr 134, poz. 2069).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Konsultacje przedmiotowego Programu z organizacjami pozarządowymi i innymi podmiota</w:t>
      </w:r>
      <w:r w:rsidR="004776E2">
        <w:rPr>
          <w:sz w:val="28"/>
          <w:szCs w:val="28"/>
        </w:rPr>
        <w:t xml:space="preserve">mi były prowadzone w dniach od 12 do 29 </w:t>
      </w:r>
      <w:r w:rsidR="004776E2">
        <w:rPr>
          <w:sz w:val="28"/>
          <w:szCs w:val="28"/>
        </w:rPr>
        <w:lastRenderedPageBreak/>
        <w:t>sierpnia</w:t>
      </w:r>
      <w:r>
        <w:rPr>
          <w:sz w:val="28"/>
          <w:szCs w:val="28"/>
        </w:rPr>
        <w:t xml:space="preserve"> 2014 r. poprzez stworzenie możliwości </w:t>
      </w:r>
      <w:r w:rsidR="00072E94">
        <w:rPr>
          <w:sz w:val="28"/>
          <w:szCs w:val="28"/>
        </w:rPr>
        <w:t xml:space="preserve">wyrażenia opinii i uwag </w:t>
      </w:r>
      <w:r>
        <w:rPr>
          <w:sz w:val="28"/>
          <w:szCs w:val="28"/>
        </w:rPr>
        <w:t xml:space="preserve">na </w:t>
      </w:r>
      <w:r w:rsidR="00072E94">
        <w:rPr>
          <w:sz w:val="28"/>
          <w:szCs w:val="28"/>
        </w:rPr>
        <w:t>formularzu ankietowym</w:t>
      </w:r>
      <w:r>
        <w:rPr>
          <w:sz w:val="28"/>
          <w:szCs w:val="28"/>
        </w:rPr>
        <w:t xml:space="preserve"> </w:t>
      </w:r>
      <w:r w:rsidR="00623C59">
        <w:rPr>
          <w:sz w:val="28"/>
          <w:szCs w:val="28"/>
        </w:rPr>
        <w:t xml:space="preserve">umieszczonym na </w:t>
      </w:r>
      <w:r w:rsidR="00072E94">
        <w:rPr>
          <w:sz w:val="28"/>
          <w:szCs w:val="28"/>
        </w:rPr>
        <w:t xml:space="preserve">stronie internetowej </w:t>
      </w:r>
      <w:r w:rsidR="00623C59">
        <w:rPr>
          <w:sz w:val="28"/>
          <w:szCs w:val="28"/>
        </w:rPr>
        <w:t xml:space="preserve">Starostwa </w:t>
      </w:r>
      <w:r w:rsidR="00072E94">
        <w:rPr>
          <w:sz w:val="28"/>
          <w:szCs w:val="28"/>
        </w:rPr>
        <w:t>Powiat</w:t>
      </w:r>
      <w:r w:rsidR="00623C59">
        <w:rPr>
          <w:sz w:val="28"/>
          <w:szCs w:val="28"/>
        </w:rPr>
        <w:t>owego w Jeleniej Górze</w:t>
      </w:r>
      <w:r w:rsidR="00072E94">
        <w:rPr>
          <w:sz w:val="28"/>
          <w:szCs w:val="28"/>
        </w:rPr>
        <w:t xml:space="preserve"> </w:t>
      </w:r>
      <w:r w:rsidR="00E7610A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 Biuletynie Informacji Publicznej .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Ogłoszenie wyników konsultacji opublikowano w Biuletynie Informacji Publicznej.  </w:t>
      </w:r>
    </w:p>
    <w:p w:rsidR="00243337" w:rsidRDefault="00243337" w:rsidP="00243337">
      <w:pPr>
        <w:pStyle w:val="Tekstpodstawowy"/>
        <w:rPr>
          <w:b/>
          <w:bCs/>
          <w:sz w:val="28"/>
          <w:szCs w:val="28"/>
        </w:rPr>
      </w:pP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243337" w:rsidRDefault="00243337" w:rsidP="00243337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243337" w:rsidRDefault="00243337" w:rsidP="00243337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243337" w:rsidRDefault="00243337" w:rsidP="00243337">
      <w:pPr>
        <w:pStyle w:val="Tekstpodstawowy"/>
        <w:jc w:val="center"/>
        <w:rPr>
          <w:sz w:val="28"/>
          <w:szCs w:val="28"/>
        </w:rPr>
      </w:pP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243337" w:rsidRDefault="00243337" w:rsidP="00243337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243337" w:rsidRDefault="00243337" w:rsidP="00243337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243337" w:rsidRDefault="00243337" w:rsidP="00243337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243337" w:rsidRDefault="00243337" w:rsidP="00243337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243337" w:rsidRDefault="00243337" w:rsidP="002433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243337" w:rsidRDefault="00243337" w:rsidP="00243337">
      <w:pPr>
        <w:jc w:val="center"/>
        <w:rPr>
          <w:b/>
          <w:bCs/>
        </w:rPr>
      </w:pPr>
    </w:p>
    <w:p w:rsidR="003C0188" w:rsidRDefault="003C0188"/>
    <w:sectPr w:rsidR="003C0188" w:rsidSect="004776E2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AF3" w:rsidRDefault="006C2AF3" w:rsidP="004776E2">
      <w:r>
        <w:separator/>
      </w:r>
    </w:p>
  </w:endnote>
  <w:endnote w:type="continuationSeparator" w:id="0">
    <w:p w:rsidR="006C2AF3" w:rsidRDefault="006C2AF3" w:rsidP="0047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AF3" w:rsidRDefault="006C2AF3" w:rsidP="004776E2">
      <w:r>
        <w:separator/>
      </w:r>
    </w:p>
  </w:footnote>
  <w:footnote w:type="continuationSeparator" w:id="0">
    <w:p w:rsidR="006C2AF3" w:rsidRDefault="006C2AF3" w:rsidP="00477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8306"/>
      <w:docPartObj>
        <w:docPartGallery w:val="Page Numbers (Top of Page)"/>
        <w:docPartUnique/>
      </w:docPartObj>
    </w:sdtPr>
    <w:sdtContent>
      <w:p w:rsidR="004776E2" w:rsidRDefault="008026CC">
        <w:pPr>
          <w:pStyle w:val="Nagwek"/>
          <w:jc w:val="center"/>
        </w:pPr>
        <w:fldSimple w:instr=" PAGE   \* MERGEFORMAT ">
          <w:r w:rsidR="00A816B6">
            <w:rPr>
              <w:noProof/>
            </w:rPr>
            <w:t>4</w:t>
          </w:r>
        </w:fldSimple>
      </w:p>
    </w:sdtContent>
  </w:sdt>
  <w:p w:rsidR="004776E2" w:rsidRDefault="004776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40EE3E38"/>
    <w:multiLevelType w:val="hybridMultilevel"/>
    <w:tmpl w:val="5A4A45FA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467156"/>
    <w:multiLevelType w:val="hybridMultilevel"/>
    <w:tmpl w:val="3ED0231C"/>
    <w:lvl w:ilvl="0" w:tplc="891C80C8">
      <w:start w:val="5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050EBDA">
      <w:start w:val="1"/>
      <w:numFmt w:val="lowerLetter"/>
      <w:lvlText w:val="%2)"/>
      <w:lvlJc w:val="left"/>
      <w:pPr>
        <w:tabs>
          <w:tab w:val="num" w:pos="1514"/>
        </w:tabs>
        <w:ind w:left="1534" w:hanging="45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E861AF"/>
    <w:multiLevelType w:val="hybridMultilevel"/>
    <w:tmpl w:val="70B07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67C0B"/>
    <w:multiLevelType w:val="hybridMultilevel"/>
    <w:tmpl w:val="5CC09228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rFonts w:hint="default"/>
        <w:b w:val="0"/>
        <w:i w:val="0"/>
      </w:rPr>
    </w:lvl>
    <w:lvl w:ilvl="1" w:tplc="5A6AF11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337"/>
    <w:rsid w:val="00072E94"/>
    <w:rsid w:val="00105025"/>
    <w:rsid w:val="0012465C"/>
    <w:rsid w:val="00145C55"/>
    <w:rsid w:val="00150724"/>
    <w:rsid w:val="001C4541"/>
    <w:rsid w:val="00243337"/>
    <w:rsid w:val="002F476C"/>
    <w:rsid w:val="003058B0"/>
    <w:rsid w:val="003C0188"/>
    <w:rsid w:val="00426EFB"/>
    <w:rsid w:val="004776E2"/>
    <w:rsid w:val="004F23B1"/>
    <w:rsid w:val="006150AD"/>
    <w:rsid w:val="00623C59"/>
    <w:rsid w:val="006C2AF3"/>
    <w:rsid w:val="00780341"/>
    <w:rsid w:val="008026CC"/>
    <w:rsid w:val="00886018"/>
    <w:rsid w:val="00963640"/>
    <w:rsid w:val="009B5028"/>
    <w:rsid w:val="009C229B"/>
    <w:rsid w:val="00A72781"/>
    <w:rsid w:val="00A816B6"/>
    <w:rsid w:val="00AD1E2F"/>
    <w:rsid w:val="00AF2D43"/>
    <w:rsid w:val="00BA7A0A"/>
    <w:rsid w:val="00C411FC"/>
    <w:rsid w:val="00E70804"/>
    <w:rsid w:val="00E7610A"/>
    <w:rsid w:val="00EB2D79"/>
    <w:rsid w:val="00EF5E5E"/>
    <w:rsid w:val="00F440B6"/>
    <w:rsid w:val="00F7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433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43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433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3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semiHidden/>
    <w:rsid w:val="0024333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77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6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B7873-327B-4FDA-AFC2-1940F814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2014-08-06T06:10:00Z</cp:lastPrinted>
  <dcterms:created xsi:type="dcterms:W3CDTF">2014-07-17T08:14:00Z</dcterms:created>
  <dcterms:modified xsi:type="dcterms:W3CDTF">2014-08-06T06:24:00Z</dcterms:modified>
</cp:coreProperties>
</file>