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467920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2013</w:t>
      </w:r>
      <w:r w:rsidR="009641CC">
        <w:rPr>
          <w:color w:val="auto"/>
          <w:sz w:val="24"/>
          <w:szCs w:val="24"/>
        </w:rPr>
        <w:t>-11-21</w:t>
      </w:r>
    </w:p>
    <w:p w:rsidR="00AF1769" w:rsidRDefault="00295F43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BRP.0012.34</w:t>
      </w:r>
      <w:r w:rsidR="00467920">
        <w:rPr>
          <w:sz w:val="24"/>
          <w:szCs w:val="24"/>
        </w:rPr>
        <w:t>.2013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C9244F" w:rsidRDefault="00326167" w:rsidP="00E80CF9">
      <w:pPr>
        <w:ind w:left="5668" w:firstLine="1"/>
        <w:rPr>
          <w:b/>
          <w:sz w:val="28"/>
          <w:szCs w:val="28"/>
        </w:rPr>
      </w:pPr>
    </w:p>
    <w:p w:rsidR="00AF1769" w:rsidRPr="000E4E45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0E4E45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295F43">
        <w:rPr>
          <w:rFonts w:ascii="Arial" w:hAnsi="Arial" w:cs="Arial"/>
          <w:b/>
          <w:color w:val="auto"/>
          <w:sz w:val="24"/>
          <w:szCs w:val="24"/>
        </w:rPr>
        <w:t>34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295F43">
        <w:rPr>
          <w:rFonts w:ascii="Arial" w:hAnsi="Arial" w:cs="Arial"/>
          <w:b/>
          <w:color w:val="auto"/>
          <w:sz w:val="24"/>
          <w:szCs w:val="24"/>
        </w:rPr>
        <w:t>ctwa, które odbędzie się dnia 27 listopada</w:t>
      </w:r>
      <w:r w:rsidR="00467920" w:rsidRPr="000E4E45">
        <w:rPr>
          <w:rFonts w:ascii="Arial" w:hAnsi="Arial" w:cs="Arial"/>
          <w:b/>
          <w:color w:val="auto"/>
          <w:sz w:val="24"/>
          <w:szCs w:val="24"/>
        </w:rPr>
        <w:t xml:space="preserve"> 2013</w:t>
      </w:r>
      <w:r w:rsidR="00295F43">
        <w:rPr>
          <w:rFonts w:ascii="Arial" w:hAnsi="Arial" w:cs="Arial"/>
          <w:b/>
          <w:color w:val="auto"/>
          <w:sz w:val="24"/>
          <w:szCs w:val="24"/>
        </w:rPr>
        <w:t xml:space="preserve"> r. o godz. 12</w:t>
      </w:r>
      <w:r w:rsidR="00295F43">
        <w:rPr>
          <w:rFonts w:ascii="Arial" w:hAnsi="Arial" w:cs="Arial"/>
          <w:b/>
          <w:color w:val="auto"/>
          <w:sz w:val="24"/>
          <w:szCs w:val="24"/>
          <w:vertAlign w:val="superscript"/>
        </w:rPr>
        <w:t>3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Otwarcie posiedzenia.</w:t>
      </w:r>
    </w:p>
    <w:p w:rsidR="00AF1769" w:rsidRPr="00E80CF9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Przedstawienie porządku obrad.</w:t>
      </w:r>
    </w:p>
    <w:p w:rsidR="009F25C4" w:rsidRPr="00E80CF9" w:rsidRDefault="00E80CF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 xml:space="preserve">Opinia komisji na temat </w:t>
      </w:r>
      <w:r w:rsidR="00537B6B">
        <w:rPr>
          <w:rFonts w:ascii="Arial" w:hAnsi="Arial" w:cs="Arial"/>
          <w:sz w:val="22"/>
          <w:szCs w:val="22"/>
        </w:rPr>
        <w:t>projektu uchwały w sprawie</w:t>
      </w:r>
      <w:r w:rsidR="00AA4BA7">
        <w:rPr>
          <w:rFonts w:ascii="Arial" w:hAnsi="Arial" w:cs="Arial"/>
          <w:sz w:val="22"/>
          <w:szCs w:val="22"/>
        </w:rPr>
        <w:t xml:space="preserve"> uchwalenia Prog</w:t>
      </w:r>
      <w:r w:rsidR="00326167">
        <w:rPr>
          <w:rFonts w:ascii="Arial" w:hAnsi="Arial" w:cs="Arial"/>
          <w:sz w:val="22"/>
          <w:szCs w:val="22"/>
        </w:rPr>
        <w:t>ramu i form współpracy Powiatu J</w:t>
      </w:r>
      <w:r w:rsidR="00AA4BA7">
        <w:rPr>
          <w:rFonts w:ascii="Arial" w:hAnsi="Arial" w:cs="Arial"/>
          <w:sz w:val="22"/>
          <w:szCs w:val="22"/>
        </w:rPr>
        <w:t>eleniogórskiego z organizacjami pozarządowymi i innymi podmiotami w 2014 roku.</w:t>
      </w:r>
    </w:p>
    <w:p w:rsidR="00AA4BA7" w:rsidRDefault="000E4E45" w:rsidP="00E80CF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Opinia Komisji na temat projektu uchw</w:t>
      </w:r>
      <w:r w:rsidR="00123665">
        <w:rPr>
          <w:rFonts w:ascii="Arial" w:hAnsi="Arial" w:cs="Arial"/>
          <w:sz w:val="22"/>
          <w:szCs w:val="22"/>
        </w:rPr>
        <w:t xml:space="preserve">ały w sprawie </w:t>
      </w:r>
      <w:r w:rsidR="00AA4BA7">
        <w:rPr>
          <w:rFonts w:ascii="Arial" w:hAnsi="Arial" w:cs="Arial"/>
          <w:sz w:val="22"/>
          <w:szCs w:val="22"/>
        </w:rPr>
        <w:t>wi</w:t>
      </w:r>
      <w:r w:rsidR="00326167">
        <w:rPr>
          <w:rFonts w:ascii="Arial" w:hAnsi="Arial" w:cs="Arial"/>
          <w:sz w:val="22"/>
          <w:szCs w:val="22"/>
        </w:rPr>
        <w:t>eloletniej prognozy finansowej Powiatu J</w:t>
      </w:r>
      <w:bookmarkStart w:id="0" w:name="_GoBack"/>
      <w:bookmarkEnd w:id="0"/>
      <w:r w:rsidR="00AA4BA7">
        <w:rPr>
          <w:rFonts w:ascii="Arial" w:hAnsi="Arial" w:cs="Arial"/>
          <w:sz w:val="22"/>
          <w:szCs w:val="22"/>
        </w:rPr>
        <w:t>eleniogórskiego na lata 2014-2025.</w:t>
      </w:r>
    </w:p>
    <w:p w:rsidR="00AA4BA7" w:rsidRDefault="00AA4BA7" w:rsidP="00E80CF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Opinia Komisji na temat projektu uchwały w sprawie budżetu Powiatu Jeleniogórskiego na 2014 rok.</w:t>
      </w:r>
    </w:p>
    <w:p w:rsidR="000E4E45" w:rsidRPr="00E80CF9" w:rsidRDefault="009641CC" w:rsidP="00E80CF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Opinia Komisji na temat projektu uchwały w sprawie </w:t>
      </w:r>
      <w:r w:rsidR="00123665">
        <w:rPr>
          <w:rFonts w:ascii="Arial" w:hAnsi="Arial" w:cs="Arial"/>
          <w:sz w:val="22"/>
          <w:szCs w:val="22"/>
        </w:rPr>
        <w:t>zmian w budżecie P</w:t>
      </w:r>
      <w:r w:rsidR="000E4E45" w:rsidRPr="00E80CF9">
        <w:rPr>
          <w:rFonts w:ascii="Arial" w:hAnsi="Arial" w:cs="Arial"/>
          <w:sz w:val="22"/>
          <w:szCs w:val="22"/>
        </w:rPr>
        <w:t>owiat</w:t>
      </w:r>
      <w:r w:rsidR="00123665">
        <w:rPr>
          <w:rFonts w:ascii="Arial" w:hAnsi="Arial" w:cs="Arial"/>
          <w:sz w:val="22"/>
          <w:szCs w:val="22"/>
        </w:rPr>
        <w:t>u Jeleniogórskiego na 2013 rok.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Sprawy różne.</w:t>
      </w:r>
    </w:p>
    <w:p w:rsidR="00AF1769" w:rsidRPr="00E80CF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Zamknięcie posiedzenia.</w:t>
      </w:r>
    </w:p>
    <w:p w:rsidR="00AF1769" w:rsidRPr="00E80CF9" w:rsidRDefault="00AF1769" w:rsidP="009F25C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Zgodnie z art. 22 ust. 1 w/cyt. ustawy, pracodawca jest obowiązany zwolnić radnego od pracy zawodowej w celu wzięcia przez Niego udziału w pracach organów Powiatu.</w:t>
      </w:r>
    </w:p>
    <w:p w:rsidR="00467920" w:rsidRPr="00E80CF9" w:rsidRDefault="00467920" w:rsidP="00AF1769">
      <w:pPr>
        <w:jc w:val="both"/>
        <w:rPr>
          <w:sz w:val="22"/>
          <w:szCs w:val="22"/>
        </w:rPr>
      </w:pPr>
    </w:p>
    <w:p w:rsidR="00AF1769" w:rsidRPr="00E80CF9" w:rsidRDefault="00AF1769" w:rsidP="00E80CF9">
      <w:pPr>
        <w:ind w:left="5400"/>
        <w:jc w:val="center"/>
        <w:rPr>
          <w:b/>
        </w:rPr>
      </w:pPr>
      <w:r w:rsidRPr="00E80CF9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B47BA3" w:rsidP="00AF1769">
      <w:pPr>
        <w:ind w:left="4963"/>
        <w:jc w:val="center"/>
        <w:rPr>
          <w:b/>
        </w:rPr>
      </w:pPr>
      <w:r>
        <w:rPr>
          <w:b/>
        </w:rPr>
        <w:t xml:space="preserve">       </w:t>
      </w:r>
      <w:r w:rsidR="00AF1769" w:rsidRPr="00354CBD">
        <w:rPr>
          <w:b/>
        </w:rPr>
        <w:t>Przewodniczący Komisji</w:t>
      </w:r>
    </w:p>
    <w:p w:rsidR="00423320" w:rsidRPr="00FE16B4" w:rsidRDefault="00AF1769" w:rsidP="00FE16B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  <w:r w:rsidR="00B47BA3">
        <w:rPr>
          <w:b/>
          <w:sz w:val="18"/>
          <w:szCs w:val="18"/>
          <w:u w:val="single"/>
        </w:rPr>
        <w:t xml:space="preserve">  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A4BA7" w:rsidRPr="00AA4BA7" w:rsidRDefault="00AA4BA7" w:rsidP="00AA4BA7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A4BA7">
        <w:rPr>
          <w:sz w:val="16"/>
          <w:szCs w:val="16"/>
        </w:rPr>
        <w:t xml:space="preserve">J. </w:t>
      </w:r>
      <w:proofErr w:type="spellStart"/>
      <w:r w:rsidRPr="00AA4BA7">
        <w:rPr>
          <w:sz w:val="16"/>
          <w:szCs w:val="16"/>
        </w:rPr>
        <w:t>Włodyga</w:t>
      </w:r>
      <w:proofErr w:type="spellEnd"/>
    </w:p>
    <w:p w:rsidR="00AA4BA7" w:rsidRPr="00AA4BA7" w:rsidRDefault="00AA4BA7" w:rsidP="00AA4BA7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AF1769" w:rsidRPr="00AA4BA7" w:rsidRDefault="00AF1769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R. Mazur 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423320" w:rsidRPr="00AA4BA7" w:rsidRDefault="003F016E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G. </w:t>
      </w:r>
      <w:proofErr w:type="spellStart"/>
      <w:r w:rsidRPr="00AA4BA7">
        <w:rPr>
          <w:sz w:val="16"/>
          <w:szCs w:val="16"/>
        </w:rPr>
        <w:t>Bojęć</w:t>
      </w:r>
      <w:proofErr w:type="spellEnd"/>
    </w:p>
    <w:p w:rsidR="00423320" w:rsidRPr="00AA4BA7" w:rsidRDefault="00423320" w:rsidP="00423320">
      <w:pPr>
        <w:pStyle w:val="Akapitzlist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>Skarbnik Powiatu</w:t>
      </w:r>
    </w:p>
    <w:p w:rsidR="003F016E" w:rsidRPr="00AA4BA7" w:rsidRDefault="00AA4BA7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>J. Borejszo</w:t>
      </w:r>
    </w:p>
    <w:p w:rsidR="003F016E" w:rsidRPr="00AA4BA7" w:rsidRDefault="00AA4BA7" w:rsidP="00AA4BA7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        Sekretarz Powiatu</w:t>
      </w:r>
    </w:p>
    <w:p w:rsidR="00AF1769" w:rsidRPr="00AA4BA7" w:rsidRDefault="00AF1769" w:rsidP="00AF1769">
      <w:pPr>
        <w:jc w:val="both"/>
        <w:rPr>
          <w:sz w:val="16"/>
          <w:szCs w:val="16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142E74"/>
    <w:rsid w:val="00295F43"/>
    <w:rsid w:val="002A52DF"/>
    <w:rsid w:val="00326167"/>
    <w:rsid w:val="00354CBD"/>
    <w:rsid w:val="003F016E"/>
    <w:rsid w:val="00423320"/>
    <w:rsid w:val="00467920"/>
    <w:rsid w:val="00526590"/>
    <w:rsid w:val="00537B6B"/>
    <w:rsid w:val="0055625D"/>
    <w:rsid w:val="0069446A"/>
    <w:rsid w:val="006B787C"/>
    <w:rsid w:val="009048C9"/>
    <w:rsid w:val="00950707"/>
    <w:rsid w:val="009641CC"/>
    <w:rsid w:val="009F25C4"/>
    <w:rsid w:val="00AA4BA7"/>
    <w:rsid w:val="00AD6358"/>
    <w:rsid w:val="00AE6CE9"/>
    <w:rsid w:val="00AF1769"/>
    <w:rsid w:val="00B47BA3"/>
    <w:rsid w:val="00BE7206"/>
    <w:rsid w:val="00C91104"/>
    <w:rsid w:val="00C9244F"/>
    <w:rsid w:val="00DE6365"/>
    <w:rsid w:val="00E80CF9"/>
    <w:rsid w:val="00F91423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4</cp:revision>
  <cp:lastPrinted>2013-10-21T11:17:00Z</cp:lastPrinted>
  <dcterms:created xsi:type="dcterms:W3CDTF">2013-11-18T11:51:00Z</dcterms:created>
  <dcterms:modified xsi:type="dcterms:W3CDTF">2013-11-21T09:09:00Z</dcterms:modified>
</cp:coreProperties>
</file>