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01F" w:rsidRPr="00A12E68" w:rsidRDefault="0088001F" w:rsidP="00A12E68">
      <w:pPr>
        <w:pStyle w:val="Tytu"/>
      </w:pPr>
      <w:r w:rsidRPr="00A12E68">
        <w:t>Karta Usług</w:t>
      </w:r>
    </w:p>
    <w:p w:rsidR="0088001F" w:rsidRPr="00A12E68" w:rsidRDefault="0088001F" w:rsidP="00A12E68">
      <w:pPr>
        <w:pStyle w:val="Podtytu"/>
      </w:pPr>
      <w:r w:rsidRPr="00A12E68">
        <w:t xml:space="preserve">symbol </w:t>
      </w:r>
      <w:r w:rsidR="00EF62B9">
        <w:t>OR/03</w:t>
      </w:r>
    </w:p>
    <w:p w:rsidR="00820891" w:rsidRPr="00A12E68" w:rsidRDefault="00A12E68" w:rsidP="00A12E68">
      <w:pPr>
        <w:pStyle w:val="Nagwek2"/>
      </w:pPr>
      <w:r w:rsidRPr="00A12E68">
        <w:t>o</w:t>
      </w:r>
      <w:r w:rsidR="00820891" w:rsidRPr="00A12E68">
        <w:t xml:space="preserve">pis </w:t>
      </w:r>
      <w:r w:rsidRPr="00A12E68">
        <w:t>p</w:t>
      </w:r>
      <w:r w:rsidR="00820891" w:rsidRPr="00A12E68">
        <w:t>ostępowania</w:t>
      </w:r>
    </w:p>
    <w:p w:rsidR="00BC30D4" w:rsidRDefault="00820891" w:rsidP="002408C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F64AA">
        <w:rPr>
          <w:b/>
          <w:sz w:val="24"/>
          <w:szCs w:val="24"/>
        </w:rPr>
        <w:t xml:space="preserve">w sprawie </w:t>
      </w:r>
      <w:r w:rsidR="002408C7" w:rsidRPr="002408C7">
        <w:rPr>
          <w:b/>
          <w:bCs/>
          <w:sz w:val="24"/>
          <w:szCs w:val="24"/>
        </w:rPr>
        <w:t xml:space="preserve">wpisu klubu sportowego, działającego w formie stowarzyszenia, do </w:t>
      </w:r>
      <w:r w:rsidR="00BC4414">
        <w:rPr>
          <w:b/>
          <w:bCs/>
          <w:sz w:val="24"/>
          <w:szCs w:val="24"/>
        </w:rPr>
        <w:t>E</w:t>
      </w:r>
      <w:r w:rsidR="002408C7" w:rsidRPr="002408C7">
        <w:rPr>
          <w:b/>
          <w:bCs/>
          <w:sz w:val="24"/>
          <w:szCs w:val="24"/>
        </w:rPr>
        <w:t>widencji stowarzyszeń kultury fizycznej nieprowadzących działalności gospodarczej</w:t>
      </w:r>
    </w:p>
    <w:p w:rsidR="002408C7" w:rsidRDefault="002408C7" w:rsidP="002408C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2408C7" w:rsidRPr="00A12E68" w:rsidRDefault="002408C7" w:rsidP="002408C7">
      <w:pPr>
        <w:pStyle w:val="Nagwek1"/>
      </w:pPr>
      <w:r w:rsidRPr="00A12E68">
        <w:t>WYKAZ POTRZEBNYCH DOKUMENTÓW</w:t>
      </w:r>
      <w:r w:rsidR="00896BEC">
        <w:t>:</w:t>
      </w:r>
    </w:p>
    <w:p w:rsidR="002408C7" w:rsidRPr="002408C7" w:rsidRDefault="002408C7" w:rsidP="002408C7">
      <w:pPr>
        <w:autoSpaceDE w:val="0"/>
        <w:autoSpaceDN w:val="0"/>
        <w:adjustRightInd w:val="0"/>
        <w:rPr>
          <w:b/>
          <w:bCs/>
          <w:color w:val="2F5496" w:themeColor="accent1" w:themeShade="BF"/>
          <w:sz w:val="24"/>
          <w:szCs w:val="24"/>
        </w:rPr>
      </w:pPr>
    </w:p>
    <w:p w:rsidR="002408C7" w:rsidRPr="002408C7" w:rsidRDefault="00896BEC" w:rsidP="002408C7">
      <w:pPr>
        <w:numPr>
          <w:ilvl w:val="0"/>
          <w:numId w:val="8"/>
        </w:numPr>
      </w:pPr>
      <w:r>
        <w:t>W</w:t>
      </w:r>
      <w:r w:rsidR="002408C7" w:rsidRPr="002408C7">
        <w:t xml:space="preserve">niosek o </w:t>
      </w:r>
      <w:r w:rsidR="00A2688B">
        <w:t xml:space="preserve">dokonanie wpisu </w:t>
      </w:r>
      <w:r w:rsidR="002408C7" w:rsidRPr="002408C7">
        <w:t>do Ewidencji Klubów Sportowych nieprowadzących działalności gospodarczej</w:t>
      </w:r>
      <w:r w:rsidR="00A2688B">
        <w:t xml:space="preserve"> prowadzonej przez Starostę </w:t>
      </w:r>
      <w:r w:rsidR="003E56F9">
        <w:t>Karkonoskiego</w:t>
      </w:r>
      <w:r w:rsidR="002408C7" w:rsidRPr="002408C7">
        <w:t>,</w:t>
      </w:r>
    </w:p>
    <w:p w:rsidR="002408C7" w:rsidRPr="002408C7" w:rsidRDefault="002408C7" w:rsidP="002408C7">
      <w:pPr>
        <w:numPr>
          <w:ilvl w:val="0"/>
          <w:numId w:val="8"/>
        </w:numPr>
      </w:pPr>
      <w:r w:rsidRPr="002408C7">
        <w:t>protokół z zebrania założycielskiego</w:t>
      </w:r>
      <w:r w:rsidR="00A2688B">
        <w:t>,</w:t>
      </w:r>
    </w:p>
    <w:p w:rsidR="002408C7" w:rsidRPr="002408C7" w:rsidRDefault="002408C7" w:rsidP="002408C7">
      <w:pPr>
        <w:numPr>
          <w:ilvl w:val="0"/>
          <w:numId w:val="8"/>
        </w:numPr>
      </w:pPr>
      <w:r w:rsidRPr="002408C7">
        <w:t>lista założycieli zawierająca: imiona i nazwiska, datę i miejsce urodzenia</w:t>
      </w:r>
      <w:r w:rsidR="00A2688B">
        <w:t xml:space="preserve">, </w:t>
      </w:r>
      <w:r w:rsidRPr="002408C7">
        <w:t xml:space="preserve">miejsce zamieszkania, własnoręczne podpisy założycieli, </w:t>
      </w:r>
    </w:p>
    <w:p w:rsidR="002408C7" w:rsidRPr="002408C7" w:rsidRDefault="002408C7" w:rsidP="002408C7">
      <w:pPr>
        <w:numPr>
          <w:ilvl w:val="0"/>
          <w:numId w:val="8"/>
        </w:numPr>
      </w:pPr>
      <w:r w:rsidRPr="002408C7">
        <w:t>informacja o adresie siedziby klubu sportowego,</w:t>
      </w:r>
    </w:p>
    <w:p w:rsidR="002408C7" w:rsidRPr="002408C7" w:rsidRDefault="002408C7" w:rsidP="002408C7">
      <w:pPr>
        <w:numPr>
          <w:ilvl w:val="0"/>
          <w:numId w:val="8"/>
        </w:numPr>
      </w:pPr>
      <w:r w:rsidRPr="002408C7">
        <w:t>lista obecności na zebraniu założycielskim,</w:t>
      </w:r>
    </w:p>
    <w:p w:rsidR="002408C7" w:rsidRPr="002408C7" w:rsidRDefault="002408C7" w:rsidP="002408C7">
      <w:pPr>
        <w:numPr>
          <w:ilvl w:val="0"/>
          <w:numId w:val="8"/>
        </w:numPr>
      </w:pPr>
      <w:r w:rsidRPr="002408C7">
        <w:t>podjęte uchwały, w tym uchwały dotyczące składu osobowego organów Klubu,</w:t>
      </w:r>
    </w:p>
    <w:p w:rsidR="002408C7" w:rsidRPr="002408C7" w:rsidRDefault="002408C7" w:rsidP="002408C7">
      <w:pPr>
        <w:numPr>
          <w:ilvl w:val="0"/>
          <w:numId w:val="8"/>
        </w:numPr>
      </w:pPr>
      <w:r w:rsidRPr="002408C7">
        <w:t>statut (2 egz</w:t>
      </w:r>
      <w:r w:rsidR="00896BEC">
        <w:t xml:space="preserve">emplarze </w:t>
      </w:r>
      <w:r w:rsidR="00D1457C">
        <w:t xml:space="preserve">- </w:t>
      </w:r>
      <w:r w:rsidR="00D1457C" w:rsidRPr="001F64AA">
        <w:t xml:space="preserve">po sprawdzeniu </w:t>
      </w:r>
      <w:r w:rsidR="00EF62B9">
        <w:t>jeden</w:t>
      </w:r>
      <w:r w:rsidR="00D1457C" w:rsidRPr="001F64AA">
        <w:t xml:space="preserve"> egzemplarz </w:t>
      </w:r>
      <w:r w:rsidR="00D1457C">
        <w:t>statutu</w:t>
      </w:r>
      <w:r w:rsidR="00D1457C" w:rsidRPr="001F64AA">
        <w:t xml:space="preserve"> jest zwracany do</w:t>
      </w:r>
      <w:r w:rsidR="00D1457C">
        <w:t xml:space="preserve"> Klubu</w:t>
      </w:r>
      <w:r w:rsidR="00D1457C" w:rsidRPr="001F64AA">
        <w:t xml:space="preserve">, </w:t>
      </w:r>
      <w:r w:rsidR="00EF62B9">
        <w:t>drugi</w:t>
      </w:r>
      <w:r w:rsidR="00D1457C" w:rsidRPr="001F64AA">
        <w:t xml:space="preserve"> egzemplarz </w:t>
      </w:r>
      <w:r w:rsidR="00EF62B9">
        <w:t xml:space="preserve">statutu jest </w:t>
      </w:r>
      <w:r w:rsidR="00D1457C" w:rsidRPr="001F64AA">
        <w:t xml:space="preserve">przechowywany w Starostwie </w:t>
      </w:r>
      <w:r w:rsidR="00EF62B9">
        <w:t xml:space="preserve">Powiatowym </w:t>
      </w:r>
      <w:r w:rsidR="00D1457C" w:rsidRPr="001F64AA">
        <w:t xml:space="preserve">wraz z inną </w:t>
      </w:r>
      <w:r w:rsidR="00EF62B9">
        <w:t xml:space="preserve">dokumentacją </w:t>
      </w:r>
      <w:r w:rsidR="00D1457C">
        <w:t>klubu sportowego)</w:t>
      </w:r>
      <w:r w:rsidR="00EF62B9">
        <w:t>,</w:t>
      </w:r>
    </w:p>
    <w:p w:rsidR="002408C7" w:rsidRPr="002408C7" w:rsidRDefault="002408C7" w:rsidP="002408C7">
      <w:pPr>
        <w:numPr>
          <w:ilvl w:val="0"/>
          <w:numId w:val="8"/>
        </w:numPr>
      </w:pPr>
      <w:r w:rsidRPr="002408C7">
        <w:t xml:space="preserve">dowód wniesienia opłaty skarbowej. </w:t>
      </w:r>
    </w:p>
    <w:p w:rsidR="00BC30D4" w:rsidRPr="0088001F" w:rsidRDefault="00BC30D4" w:rsidP="00A12E68">
      <w:pPr>
        <w:pStyle w:val="Nagwek1"/>
      </w:pPr>
      <w:r w:rsidRPr="0088001F">
        <w:t>WYSOKOŚĆ OPŁAT</w:t>
      </w:r>
    </w:p>
    <w:p w:rsidR="008B6144" w:rsidRDefault="002408C7" w:rsidP="002408C7">
      <w:pPr>
        <w:pStyle w:val="Tekstpodstawowywcity2"/>
        <w:ind w:firstLine="0"/>
        <w:jc w:val="left"/>
        <w:rPr>
          <w:sz w:val="22"/>
        </w:rPr>
      </w:pPr>
      <w:r w:rsidRPr="002408C7">
        <w:rPr>
          <w:sz w:val="22"/>
        </w:rPr>
        <w:t xml:space="preserve">Opłata skarbowa wynika z ustawy z dnia 16 listopada 2006 r. o opłacie skarbowej i wynosi: </w:t>
      </w:r>
    </w:p>
    <w:p w:rsidR="008B6144" w:rsidRDefault="002408C7" w:rsidP="008B6144">
      <w:pPr>
        <w:pStyle w:val="Tekstpodstawowywcity2"/>
        <w:numPr>
          <w:ilvl w:val="0"/>
          <w:numId w:val="29"/>
        </w:numPr>
        <w:jc w:val="left"/>
        <w:rPr>
          <w:sz w:val="22"/>
        </w:rPr>
      </w:pPr>
      <w:r w:rsidRPr="002408C7">
        <w:rPr>
          <w:sz w:val="22"/>
        </w:rPr>
        <w:t xml:space="preserve">za decyzję - 10 zł, </w:t>
      </w:r>
    </w:p>
    <w:p w:rsidR="002408C7" w:rsidRPr="002408C7" w:rsidRDefault="002408C7" w:rsidP="008B6144">
      <w:pPr>
        <w:pStyle w:val="Tekstpodstawowywcity2"/>
        <w:numPr>
          <w:ilvl w:val="0"/>
          <w:numId w:val="29"/>
        </w:numPr>
        <w:jc w:val="left"/>
        <w:rPr>
          <w:sz w:val="22"/>
        </w:rPr>
      </w:pPr>
      <w:r w:rsidRPr="002408C7">
        <w:rPr>
          <w:sz w:val="22"/>
        </w:rPr>
        <w:t xml:space="preserve">za zaświadczenie - 17 zł </w:t>
      </w:r>
      <w:r w:rsidRPr="002408C7">
        <w:rPr>
          <w:b/>
          <w:sz w:val="22"/>
        </w:rPr>
        <w:t xml:space="preserve"> </w:t>
      </w:r>
    </w:p>
    <w:p w:rsidR="002408C7" w:rsidRPr="002408C7" w:rsidRDefault="002408C7" w:rsidP="002408C7">
      <w:pPr>
        <w:jc w:val="left"/>
      </w:pPr>
      <w:r w:rsidRPr="002408C7">
        <w:t>Wpłatę opłaty skarbowej można dokonać:</w:t>
      </w:r>
    </w:p>
    <w:p w:rsidR="002408C7" w:rsidRPr="002408C7" w:rsidRDefault="002408C7" w:rsidP="002408C7">
      <w:pPr>
        <w:numPr>
          <w:ilvl w:val="0"/>
          <w:numId w:val="9"/>
        </w:numPr>
        <w:jc w:val="left"/>
      </w:pPr>
      <w:r w:rsidRPr="002408C7">
        <w:t xml:space="preserve">w  kasie Starostwa Powiatowego w Jeleniej Górze przy ul. </w:t>
      </w:r>
      <w:r w:rsidR="003E56F9">
        <w:t xml:space="preserve">Jana </w:t>
      </w:r>
      <w:r w:rsidRPr="002408C7">
        <w:t>Kochanowskiego 10</w:t>
      </w:r>
      <w:r w:rsidR="00711EC8">
        <w:t>,</w:t>
      </w:r>
    </w:p>
    <w:p w:rsidR="002408C7" w:rsidRPr="002408C7" w:rsidRDefault="002408C7" w:rsidP="002408C7">
      <w:pPr>
        <w:numPr>
          <w:ilvl w:val="0"/>
          <w:numId w:val="9"/>
        </w:numPr>
        <w:jc w:val="left"/>
      </w:pPr>
      <w:r w:rsidRPr="002408C7">
        <w:t>w kasach Urzędu Miasta mieszczących się przy: ul. Sudeckiej 29 i Placu Ratuszowym 58,</w:t>
      </w:r>
    </w:p>
    <w:p w:rsidR="002408C7" w:rsidRPr="002408C7" w:rsidRDefault="002408C7" w:rsidP="002408C7">
      <w:pPr>
        <w:numPr>
          <w:ilvl w:val="0"/>
          <w:numId w:val="9"/>
        </w:numPr>
        <w:jc w:val="left"/>
      </w:pPr>
      <w:r w:rsidRPr="002408C7">
        <w:t xml:space="preserve">przelewem  na rachunek bankowy: BANK MILLENNIUM S.A. </w:t>
      </w:r>
      <w:r w:rsidR="004314D7">
        <w:t>Oddział Jelenia Góra</w:t>
      </w:r>
      <w:r w:rsidRPr="002408C7">
        <w:t xml:space="preserve"> </w:t>
      </w:r>
      <w:r w:rsidR="00711EC8">
        <w:br/>
      </w:r>
      <w:r w:rsidRPr="002408C7">
        <w:t>Nr 98 1160 2202 0000 0000 6011 5566 (z dopiskiem czego dotyczy opłata).</w:t>
      </w:r>
    </w:p>
    <w:p w:rsidR="00BC30D4" w:rsidRPr="0088001F" w:rsidRDefault="00BC30D4" w:rsidP="00A12E68">
      <w:pPr>
        <w:pStyle w:val="Nagwek1"/>
      </w:pPr>
      <w:r w:rsidRPr="0088001F">
        <w:t xml:space="preserve">MIEJSCE </w:t>
      </w:r>
      <w:r w:rsidR="000B5B07">
        <w:t>W</w:t>
      </w:r>
      <w:r w:rsidR="00C354C2">
        <w:t xml:space="preserve">NIESIENIA </w:t>
      </w:r>
      <w:r w:rsidRPr="0088001F">
        <w:t>WNIOSKU</w:t>
      </w:r>
    </w:p>
    <w:p w:rsidR="002408C7" w:rsidRPr="0077151B" w:rsidRDefault="00896BEC" w:rsidP="003E56F9">
      <w:pPr>
        <w:pStyle w:val="Akapitzlist"/>
        <w:numPr>
          <w:ilvl w:val="0"/>
          <w:numId w:val="32"/>
        </w:numPr>
      </w:pPr>
      <w:r>
        <w:t>Punkt Kancelaryjny</w:t>
      </w:r>
      <w:r w:rsidR="002408C7" w:rsidRPr="0077151B">
        <w:t xml:space="preserve"> Starostwa Powiatowego</w:t>
      </w:r>
      <w:r w:rsidR="002408C7">
        <w:t xml:space="preserve"> </w:t>
      </w:r>
      <w:r w:rsidR="00EF62B9">
        <w:t xml:space="preserve">w Jeleniej </w:t>
      </w:r>
      <w:r w:rsidR="003E56F9">
        <w:t>G</w:t>
      </w:r>
      <w:r w:rsidR="00EF62B9">
        <w:t xml:space="preserve">órze przy </w:t>
      </w:r>
      <w:r w:rsidR="002408C7" w:rsidRPr="0077151B">
        <w:t xml:space="preserve">ul. </w:t>
      </w:r>
      <w:r w:rsidR="003E56F9">
        <w:t xml:space="preserve">Jana </w:t>
      </w:r>
      <w:r w:rsidR="002408C7" w:rsidRPr="0077151B">
        <w:t>Kochanowskiego 10 (</w:t>
      </w:r>
      <w:r>
        <w:t xml:space="preserve">pokój 0.06 </w:t>
      </w:r>
      <w:r w:rsidR="002408C7" w:rsidRPr="0077151B">
        <w:t xml:space="preserve">parter), </w:t>
      </w:r>
    </w:p>
    <w:p w:rsidR="002408C7" w:rsidRPr="0077151B" w:rsidRDefault="002408C7" w:rsidP="003E56F9">
      <w:pPr>
        <w:pStyle w:val="Akapitzlist"/>
        <w:numPr>
          <w:ilvl w:val="0"/>
          <w:numId w:val="32"/>
        </w:numPr>
      </w:pPr>
      <w:r w:rsidRPr="0077151B">
        <w:t xml:space="preserve">Sekretariat Wydziału Organizacyjnego ul. </w:t>
      </w:r>
      <w:r w:rsidR="003E56F9">
        <w:t xml:space="preserve">Jana </w:t>
      </w:r>
      <w:r w:rsidRPr="0077151B">
        <w:t>Kochanowskiego 10 (I piętro pokój nr 1.13),</w:t>
      </w:r>
    </w:p>
    <w:p w:rsidR="002408C7" w:rsidRDefault="002408C7" w:rsidP="003E56F9">
      <w:pPr>
        <w:pStyle w:val="Akapitzlist"/>
        <w:numPr>
          <w:ilvl w:val="0"/>
          <w:numId w:val="32"/>
        </w:numPr>
      </w:pPr>
      <w:r w:rsidRPr="0077151B">
        <w:t>za pośrednictwem poczty</w:t>
      </w:r>
      <w:r w:rsidR="003E56F9">
        <w:t>,</w:t>
      </w:r>
    </w:p>
    <w:p w:rsidR="003E56F9" w:rsidRPr="0077151B" w:rsidRDefault="003E56F9" w:rsidP="003E56F9">
      <w:pPr>
        <w:pStyle w:val="Akapitzlist"/>
        <w:numPr>
          <w:ilvl w:val="0"/>
          <w:numId w:val="32"/>
        </w:numPr>
      </w:pPr>
      <w:r>
        <w:t>ePUAP.</w:t>
      </w:r>
      <w:bookmarkStart w:id="0" w:name="_GoBack"/>
      <w:bookmarkEnd w:id="0"/>
    </w:p>
    <w:p w:rsidR="00BC30D4" w:rsidRPr="000B5B07" w:rsidRDefault="00BC30D4" w:rsidP="00A12E68">
      <w:pPr>
        <w:pStyle w:val="Nagwek1"/>
      </w:pPr>
      <w:r w:rsidRPr="000B5B07">
        <w:t>MIEJSCE WYKONYWANIA</w:t>
      </w:r>
    </w:p>
    <w:p w:rsidR="002408C7" w:rsidRPr="005F74D5" w:rsidRDefault="002408C7" w:rsidP="002408C7">
      <w:r w:rsidRPr="0088001F">
        <w:t>Stanowisko ds. organizacji pozarządowych, petycji, skarg i wniosków parter</w:t>
      </w:r>
      <w:r>
        <w:t xml:space="preserve"> –</w:t>
      </w:r>
      <w:r w:rsidRPr="0088001F">
        <w:t xml:space="preserve"> pokój nr </w:t>
      </w:r>
      <w:r w:rsidR="003060B6">
        <w:t>1.09</w:t>
      </w:r>
      <w:r w:rsidRPr="0088001F">
        <w:t xml:space="preserve">,  tel. </w:t>
      </w:r>
      <w:r>
        <w:br/>
      </w:r>
      <w:r w:rsidRPr="0088001F">
        <w:rPr>
          <w:lang w:val="de-DE"/>
        </w:rPr>
        <w:t xml:space="preserve">75 64 73 134/130, </w:t>
      </w:r>
      <w:r w:rsidR="005B2E69" w:rsidRPr="0088001F">
        <w:rPr>
          <w:lang w:val="de-DE"/>
        </w:rPr>
        <w:t>email</w:t>
      </w:r>
      <w:r w:rsidRPr="0088001F">
        <w:rPr>
          <w:lang w:val="de-DE"/>
        </w:rPr>
        <w:t xml:space="preserve">: </w:t>
      </w:r>
      <w:r w:rsidR="003060B6" w:rsidRPr="003060B6">
        <w:t>sekretariat@powiatkarkonoski.eu</w:t>
      </w:r>
    </w:p>
    <w:p w:rsidR="00BC30D4" w:rsidRPr="0088001F" w:rsidRDefault="00BC30D4" w:rsidP="00A12E68">
      <w:pPr>
        <w:pStyle w:val="Nagwek1"/>
      </w:pPr>
      <w:r w:rsidRPr="0088001F">
        <w:lastRenderedPageBreak/>
        <w:t>SPOSÓB ZAŁATWIENIA</w:t>
      </w:r>
    </w:p>
    <w:p w:rsidR="00A11992" w:rsidRPr="00A11992" w:rsidRDefault="00A11992" w:rsidP="00A11992">
      <w:pPr>
        <w:pStyle w:val="Tekstpodstawowy"/>
        <w:rPr>
          <w:b w:val="0"/>
          <w:bCs w:val="0"/>
          <w:sz w:val="22"/>
          <w:szCs w:val="22"/>
        </w:rPr>
      </w:pPr>
      <w:r w:rsidRPr="00A11992">
        <w:rPr>
          <w:b w:val="0"/>
          <w:bCs w:val="0"/>
          <w:sz w:val="22"/>
          <w:szCs w:val="22"/>
        </w:rPr>
        <w:t>Po złożeniu kompletnej dokumentacji wraz z dowodem potwierdzającym uiszczenie opłaty skarbowej, wydawana jest decyzja potwierdzająca wpis do Ewidencji.</w:t>
      </w:r>
    </w:p>
    <w:p w:rsidR="00BC30D4" w:rsidRDefault="00BC30D4" w:rsidP="005C3E4B">
      <w:pPr>
        <w:pStyle w:val="Nagwek1"/>
      </w:pPr>
      <w:r w:rsidRPr="0088001F">
        <w:t>CZAS REALIZACJI</w:t>
      </w:r>
    </w:p>
    <w:p w:rsidR="00A11992" w:rsidRPr="004B49C4" w:rsidRDefault="00A11992" w:rsidP="00A11992">
      <w:pPr>
        <w:pStyle w:val="Tekstpodstawowy"/>
        <w:rPr>
          <w:b w:val="0"/>
          <w:sz w:val="22"/>
          <w:szCs w:val="22"/>
        </w:rPr>
      </w:pPr>
      <w:r w:rsidRPr="004B49C4">
        <w:rPr>
          <w:b w:val="0"/>
          <w:sz w:val="22"/>
          <w:szCs w:val="22"/>
        </w:rPr>
        <w:t>Wniosek kompletny rozpatrywany jest bez zbędnej zwłoki. Sprawa wymagająca wszczęcia postępowania wyjaśniającego, załatwiana jest w terminie jednego miesiąca</w:t>
      </w:r>
      <w:r w:rsidR="00711EC8">
        <w:rPr>
          <w:b w:val="0"/>
          <w:sz w:val="22"/>
          <w:szCs w:val="22"/>
        </w:rPr>
        <w:t>.</w:t>
      </w:r>
    </w:p>
    <w:p w:rsidR="00AC2731" w:rsidRPr="00A0204A" w:rsidRDefault="00BC30D4" w:rsidP="00A12E68">
      <w:pPr>
        <w:pStyle w:val="Nagwek1"/>
      </w:pPr>
      <w:r w:rsidRPr="00A0204A">
        <w:t>INFORMACJA O TRYBIE ODWOŁAWCZYM</w:t>
      </w:r>
    </w:p>
    <w:p w:rsidR="00A0204A" w:rsidRPr="0088001F" w:rsidRDefault="00A0204A" w:rsidP="00A0204A">
      <w:pPr>
        <w:rPr>
          <w:color w:val="FF0000"/>
        </w:rPr>
      </w:pPr>
      <w:r w:rsidRPr="0088001F">
        <w:t xml:space="preserve">Od decyzji można odwołać się do Samorządowego Kolegium Odwoławczego w Jeleniej Górze (58-500 Jelenia Góra, ul. Górna 10-11) w terminie 14 dni od dnia </w:t>
      </w:r>
      <w:r w:rsidR="00E86669">
        <w:t>doręczenia</w:t>
      </w:r>
      <w:r w:rsidRPr="0088001F">
        <w:t xml:space="preserve"> decyzji, za pośrednictwem Starosty Jeleniogórskiego. Odwołanie nie podlega opłacie skarbowej.</w:t>
      </w:r>
    </w:p>
    <w:p w:rsidR="00BC30D4" w:rsidRPr="0088001F" w:rsidRDefault="00BC30D4" w:rsidP="00A12E68">
      <w:pPr>
        <w:pStyle w:val="Nagwek1"/>
      </w:pPr>
      <w:r w:rsidRPr="0088001F">
        <w:t xml:space="preserve">SPOSÓB </w:t>
      </w:r>
      <w:r w:rsidR="00711EC8" w:rsidRPr="00711EC8">
        <w:t>odbioru</w:t>
      </w:r>
    </w:p>
    <w:p w:rsidR="00BC30D4" w:rsidRPr="0088001F" w:rsidRDefault="00BC30D4" w:rsidP="00A12E68">
      <w:r w:rsidRPr="0088001F">
        <w:t>Osobiście, poczta</w:t>
      </w:r>
      <w:r w:rsidR="003E56F9">
        <w:t>, ePUAP</w:t>
      </w:r>
      <w:r w:rsidRPr="0088001F">
        <w:t xml:space="preserve">. </w:t>
      </w:r>
    </w:p>
    <w:p w:rsidR="00BC30D4" w:rsidRDefault="00BC30D4" w:rsidP="00A12E68">
      <w:pPr>
        <w:pStyle w:val="Nagwek1"/>
      </w:pPr>
      <w:r w:rsidRPr="0088001F">
        <w:t>PODSTAWA PRAWNA</w:t>
      </w:r>
    </w:p>
    <w:p w:rsidR="0015476F" w:rsidRPr="0015476F" w:rsidRDefault="00AC2731" w:rsidP="003E56F9">
      <w:pPr>
        <w:pStyle w:val="Bezodstpw"/>
        <w:numPr>
          <w:ilvl w:val="0"/>
          <w:numId w:val="31"/>
        </w:numPr>
        <w:rPr>
          <w:rFonts w:ascii="Liberation Serif" w:hAnsi="Liberation Serif" w:cs="Liberation Serif"/>
        </w:rPr>
      </w:pPr>
      <w:r w:rsidRPr="0015476F">
        <w:rPr>
          <w:rFonts w:ascii="Liberation Serif" w:hAnsi="Liberation Serif" w:cs="Liberation Serif"/>
        </w:rPr>
        <w:t>ustawa z dnia 14 czerwca 1960 r. Kodeks postępowania administracyjnego</w:t>
      </w:r>
      <w:r w:rsidR="003E56F9">
        <w:rPr>
          <w:rFonts w:ascii="Liberation Serif" w:hAnsi="Liberation Serif" w:cs="Liberation Serif"/>
        </w:rPr>
        <w:t>,</w:t>
      </w:r>
    </w:p>
    <w:p w:rsidR="00711EC8" w:rsidRPr="0015476F" w:rsidRDefault="00711EC8" w:rsidP="003E56F9">
      <w:pPr>
        <w:pStyle w:val="Bezodstpw"/>
        <w:numPr>
          <w:ilvl w:val="0"/>
          <w:numId w:val="31"/>
        </w:numPr>
        <w:rPr>
          <w:rFonts w:ascii="Liberation Serif" w:hAnsi="Liberation Serif" w:cs="Liberation Serif"/>
        </w:rPr>
      </w:pPr>
      <w:r w:rsidRPr="0015476F">
        <w:rPr>
          <w:rFonts w:ascii="Liberation Serif" w:hAnsi="Liberation Serif" w:cs="Liberation Serif"/>
        </w:rPr>
        <w:t>ustawa z dnia 25 czerwca 2010 r. o sporcie</w:t>
      </w:r>
      <w:r w:rsidR="003E56F9">
        <w:rPr>
          <w:rFonts w:ascii="Liberation Serif" w:hAnsi="Liberation Serif" w:cs="Liberation Serif"/>
        </w:rPr>
        <w:t>,</w:t>
      </w:r>
    </w:p>
    <w:p w:rsidR="00711EC8" w:rsidRPr="0015476F" w:rsidRDefault="00711EC8" w:rsidP="003E56F9">
      <w:pPr>
        <w:pStyle w:val="Bezodstpw"/>
        <w:numPr>
          <w:ilvl w:val="0"/>
          <w:numId w:val="31"/>
        </w:numPr>
        <w:rPr>
          <w:rFonts w:ascii="Liberation Serif" w:hAnsi="Liberation Serif" w:cs="Liberation Serif"/>
        </w:rPr>
      </w:pPr>
      <w:r w:rsidRPr="0015476F">
        <w:rPr>
          <w:rFonts w:ascii="Liberation Serif" w:hAnsi="Liberation Serif" w:cs="Liberation Serif"/>
        </w:rPr>
        <w:t>rozporządzenie Ministra Sportu i Turystyki z dnia 18 października 2011 r. w sprawie ewidencji klubów sportowych</w:t>
      </w:r>
      <w:r w:rsidR="003E56F9">
        <w:rPr>
          <w:rFonts w:ascii="Liberation Serif" w:hAnsi="Liberation Serif" w:cs="Liberation Serif"/>
        </w:rPr>
        <w:t>,</w:t>
      </w:r>
    </w:p>
    <w:p w:rsidR="00711EC8" w:rsidRPr="0015476F" w:rsidRDefault="00711EC8" w:rsidP="003E56F9">
      <w:pPr>
        <w:pStyle w:val="Akapitzlist"/>
        <w:numPr>
          <w:ilvl w:val="0"/>
          <w:numId w:val="31"/>
        </w:numPr>
        <w:autoSpaceDE w:val="0"/>
        <w:autoSpaceDN w:val="0"/>
        <w:adjustRightInd w:val="0"/>
      </w:pPr>
      <w:r w:rsidRPr="0015476F">
        <w:t>ustawa z dnia 7 kwietnia 1989 r. Prawo o stowarzyszeniach</w:t>
      </w:r>
      <w:r w:rsidR="003E56F9">
        <w:t>,</w:t>
      </w:r>
    </w:p>
    <w:p w:rsidR="00D1457C" w:rsidRPr="003E56F9" w:rsidRDefault="00711EC8" w:rsidP="003E56F9">
      <w:pPr>
        <w:pStyle w:val="Akapitzlist"/>
        <w:numPr>
          <w:ilvl w:val="0"/>
          <w:numId w:val="31"/>
        </w:numPr>
        <w:autoSpaceDE w:val="0"/>
        <w:autoSpaceDN w:val="0"/>
        <w:adjustRightInd w:val="0"/>
        <w:rPr>
          <w:bCs/>
        </w:rPr>
      </w:pPr>
      <w:r w:rsidRPr="0015476F">
        <w:t>ustawa z dnia 16 listopada 2006 r. o opłacie skarbowej</w:t>
      </w:r>
      <w:r w:rsidR="003E56F9">
        <w:t>.</w:t>
      </w:r>
    </w:p>
    <w:p w:rsidR="00D1457C" w:rsidRDefault="00D1457C" w:rsidP="00D1457C">
      <w:pPr>
        <w:pStyle w:val="Nagwek1"/>
      </w:pPr>
      <w:r>
        <w:t>Wzory wniosku/-ów do pobrania</w:t>
      </w:r>
    </w:p>
    <w:p w:rsidR="00D1457C" w:rsidRPr="0015476F" w:rsidRDefault="003C5F9B" w:rsidP="0015476F">
      <w:pPr>
        <w:numPr>
          <w:ilvl w:val="0"/>
          <w:numId w:val="18"/>
        </w:numPr>
      </w:pPr>
      <w:r>
        <w:t xml:space="preserve">Plik 1 - </w:t>
      </w:r>
      <w:r w:rsidR="00D1457C">
        <w:t xml:space="preserve">Wzór wniosku o wpis do </w:t>
      </w:r>
      <w:r w:rsidR="00EF62B9">
        <w:t>E</w:t>
      </w:r>
      <w:r w:rsidR="00D1457C">
        <w:t xml:space="preserve">widencji </w:t>
      </w:r>
      <w:r w:rsidR="00EF62B9">
        <w:t>K</w:t>
      </w:r>
      <w:r w:rsidR="00D1457C">
        <w:t xml:space="preserve">lubów </w:t>
      </w:r>
      <w:r w:rsidR="00EF62B9">
        <w:t>S</w:t>
      </w:r>
      <w:r w:rsidR="00D1457C">
        <w:t>portowych nieprowadzących działalności gospodarczej.</w:t>
      </w:r>
    </w:p>
    <w:p w:rsidR="00A12E68" w:rsidRDefault="00A12E68" w:rsidP="00A12E68">
      <w:pPr>
        <w:pStyle w:val="Nagwek1"/>
      </w:pPr>
      <w:r>
        <w:t>Dodatkowe uwagi</w:t>
      </w:r>
    </w:p>
    <w:p w:rsidR="00711EC8" w:rsidRDefault="00A2688B" w:rsidP="00711EC8">
      <w:r>
        <w:t>W statucie klubu powinien znaleźć się zapis o nieprowadzeniu przez klub działalności gospodarczej.</w:t>
      </w:r>
    </w:p>
    <w:p w:rsidR="00EF62B9" w:rsidRDefault="00EF62B9" w:rsidP="00A2688B"/>
    <w:p w:rsidR="00A2688B" w:rsidRPr="00711EC8" w:rsidRDefault="00A2688B" w:rsidP="00711EC8">
      <w:r w:rsidRPr="00066D9F">
        <w:t xml:space="preserve">Klauzula informacyjna dostępna jest na stronie </w:t>
      </w:r>
      <w:r w:rsidR="003E56F9">
        <w:t xml:space="preserve">internetowej </w:t>
      </w:r>
      <w:hyperlink r:id="rId8" w:history="1">
        <w:r w:rsidR="003E56F9" w:rsidRPr="003E56F9">
          <w:rPr>
            <w:rStyle w:val="Hipercze"/>
            <w:color w:val="auto"/>
            <w:u w:val="none"/>
          </w:rPr>
          <w:t>urzędu</w:t>
        </w:r>
      </w:hyperlink>
      <w:r w:rsidR="003E56F9">
        <w:rPr>
          <w:rStyle w:val="Hipercze"/>
          <w:color w:val="auto"/>
          <w:u w:val="none"/>
        </w:rPr>
        <w:t>.</w:t>
      </w:r>
    </w:p>
    <w:p w:rsidR="00A12E68" w:rsidRDefault="00A12E68" w:rsidP="00A12E68">
      <w:pPr>
        <w:pStyle w:val="Nagwek1"/>
      </w:pPr>
      <w:r w:rsidRPr="00A12E68">
        <w:t>Godziny</w:t>
      </w:r>
      <w:r>
        <w:t xml:space="preserve"> urzędowania</w:t>
      </w:r>
    </w:p>
    <w:p w:rsidR="00A12E68" w:rsidRDefault="00A12E68" w:rsidP="00A12E68"/>
    <w:p w:rsidR="00910103" w:rsidRPr="003C084F" w:rsidRDefault="00910103" w:rsidP="00910103">
      <w:r>
        <w:t xml:space="preserve">Starostwo Powiatowe w Jeleniej Górze jest czynne w poniedziałki, wtorki i czwartki </w:t>
      </w:r>
      <w:r w:rsidR="00066D9F">
        <w:br/>
      </w:r>
      <w:r>
        <w:t>od godz. 7.30 do godz. 15.30, w środy od godz. 7.30 do godz. 16.30, w piątki od godz. 7.30. do godz. 14.30.</w:t>
      </w:r>
      <w:r w:rsidR="00822951">
        <w:t xml:space="preserve"> </w:t>
      </w:r>
      <w:r w:rsidR="00822951" w:rsidRPr="00950D9B">
        <w:t>Ka</w:t>
      </w:r>
      <w:r w:rsidR="00822951">
        <w:t>sa</w:t>
      </w:r>
      <w:r w:rsidR="00822951" w:rsidRPr="00950D9B">
        <w:t xml:space="preserve"> Starostwa Powiatowego w Jeleniej Górze przy ul. </w:t>
      </w:r>
      <w:r w:rsidR="003E56F9">
        <w:t xml:space="preserve">Jana </w:t>
      </w:r>
      <w:r w:rsidR="00822951" w:rsidRPr="00950D9B">
        <w:t xml:space="preserve">Kochanowskiego 10 </w:t>
      </w:r>
      <w:r w:rsidR="00822951">
        <w:t xml:space="preserve">jest </w:t>
      </w:r>
      <w:r w:rsidR="00822951" w:rsidRPr="00950D9B">
        <w:t xml:space="preserve">czynna </w:t>
      </w:r>
      <w:r w:rsidR="00822951">
        <w:t>–</w:t>
      </w:r>
      <w:r w:rsidR="00822951" w:rsidRPr="00950D9B">
        <w:t xml:space="preserve"> </w:t>
      </w:r>
      <w:r w:rsidR="00822951">
        <w:t>w</w:t>
      </w:r>
      <w:r w:rsidR="003E56F9">
        <w:t> </w:t>
      </w:r>
      <w:r w:rsidR="00822951" w:rsidRPr="00950D9B">
        <w:t xml:space="preserve">poniedziałki, wtorki, czwartki: od 8.00. do 14.30.; </w:t>
      </w:r>
      <w:r w:rsidR="00822951">
        <w:t xml:space="preserve">w </w:t>
      </w:r>
      <w:r w:rsidR="00822951" w:rsidRPr="00950D9B">
        <w:t>środ</w:t>
      </w:r>
      <w:r w:rsidR="00822951">
        <w:t>y</w:t>
      </w:r>
      <w:r w:rsidR="00822951" w:rsidRPr="00950D9B">
        <w:t xml:space="preserve"> od 8.00. do 15.30.; </w:t>
      </w:r>
      <w:r w:rsidR="00822951">
        <w:t xml:space="preserve">w </w:t>
      </w:r>
      <w:r w:rsidR="00822951" w:rsidRPr="00950D9B">
        <w:t>piątk</w:t>
      </w:r>
      <w:r w:rsidR="00822951">
        <w:t>i</w:t>
      </w:r>
      <w:r w:rsidR="00822951" w:rsidRPr="00950D9B">
        <w:t xml:space="preserve"> od 8.00. do 13.30.</w:t>
      </w:r>
    </w:p>
    <w:p w:rsidR="004A216B" w:rsidRDefault="004A216B" w:rsidP="004A216B"/>
    <w:p w:rsidR="00066D9F" w:rsidRPr="004A216B" w:rsidRDefault="00066D9F" w:rsidP="004A216B"/>
    <w:sectPr w:rsidR="00066D9F" w:rsidRPr="004A216B" w:rsidSect="0055736F">
      <w:footerReference w:type="default" r:id="rId9"/>
      <w:headerReference w:type="first" r:id="rId10"/>
      <w:pgSz w:w="12240" w:h="15840"/>
      <w:pgMar w:top="1039" w:right="1417" w:bottom="1230" w:left="1417" w:header="708" w:footer="582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9A6" w:rsidRDefault="00C119A6" w:rsidP="00A12E68">
      <w:r>
        <w:separator/>
      </w:r>
    </w:p>
  </w:endnote>
  <w:endnote w:type="continuationSeparator" w:id="0">
    <w:p w:rsidR="00C119A6" w:rsidRDefault="00C119A6" w:rsidP="00A1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E68" w:rsidRPr="0027718F" w:rsidRDefault="0088001F" w:rsidP="0027718F">
    <w:pPr>
      <w:autoSpaceDE w:val="0"/>
      <w:autoSpaceDN w:val="0"/>
      <w:adjustRightInd w:val="0"/>
      <w:rPr>
        <w:b/>
        <w:bCs/>
        <w:sz w:val="24"/>
        <w:szCs w:val="24"/>
      </w:rPr>
    </w:pPr>
    <w:r w:rsidRPr="0055736F">
      <w:rPr>
        <w:sz w:val="20"/>
        <w:szCs w:val="20"/>
      </w:rPr>
      <w:t>Karta usług</w:t>
    </w:r>
    <w:r w:rsidR="004A216B" w:rsidRPr="0055736F">
      <w:rPr>
        <w:sz w:val="20"/>
        <w:szCs w:val="20"/>
      </w:rPr>
      <w:t>:</w:t>
    </w:r>
    <w:r w:rsidRPr="0055736F">
      <w:rPr>
        <w:sz w:val="20"/>
        <w:szCs w:val="20"/>
      </w:rPr>
      <w:t xml:space="preserve"> </w:t>
    </w:r>
    <w:r w:rsidR="0027718F" w:rsidRPr="0027718F">
      <w:rPr>
        <w:sz w:val="20"/>
        <w:szCs w:val="20"/>
      </w:rPr>
      <w:t xml:space="preserve">w sprawie </w:t>
    </w:r>
    <w:r w:rsidR="0027718F" w:rsidRPr="0027718F">
      <w:rPr>
        <w:bCs/>
        <w:sz w:val="20"/>
        <w:szCs w:val="20"/>
      </w:rPr>
      <w:t>wpisu klubu sportowego, działającego w formie stowarzyszenia, do Ewidencji stowarzyszeń kultury fizycznej nieprowadzących działalności gospodarczej</w:t>
    </w:r>
    <w:r w:rsidR="0027718F">
      <w:rPr>
        <w:bCs/>
        <w:sz w:val="20"/>
        <w:szCs w:val="20"/>
      </w:rPr>
      <w:t xml:space="preserve"> </w:t>
    </w:r>
    <w:r w:rsidR="003C5F9B">
      <w:rPr>
        <w:sz w:val="20"/>
        <w:szCs w:val="20"/>
      </w:rPr>
      <w:t>OR/03</w:t>
    </w:r>
  </w:p>
  <w:p w:rsidR="004A216B" w:rsidRPr="0055736F" w:rsidRDefault="004A216B" w:rsidP="004A216B">
    <w:pPr>
      <w:pStyle w:val="Stopka"/>
      <w:tabs>
        <w:tab w:val="clear" w:pos="4536"/>
      </w:tabs>
      <w:rPr>
        <w:sz w:val="20"/>
        <w:szCs w:val="20"/>
      </w:rPr>
    </w:pPr>
    <w:r w:rsidRPr="0055736F">
      <w:rPr>
        <w:sz w:val="20"/>
        <w:szCs w:val="20"/>
      </w:rPr>
      <w:t xml:space="preserve">Data aktualizacji: </w:t>
    </w:r>
    <w:r w:rsidRPr="0055736F">
      <w:rPr>
        <w:sz w:val="20"/>
        <w:szCs w:val="20"/>
      </w:rPr>
      <w:fldChar w:fldCharType="begin"/>
    </w:r>
    <w:r w:rsidRPr="0055736F">
      <w:rPr>
        <w:sz w:val="20"/>
        <w:szCs w:val="20"/>
      </w:rPr>
      <w:instrText xml:space="preserve"> SAVEDATE  \* MERGEFORMAT </w:instrText>
    </w:r>
    <w:r w:rsidRPr="0055736F">
      <w:rPr>
        <w:sz w:val="20"/>
        <w:szCs w:val="20"/>
      </w:rPr>
      <w:fldChar w:fldCharType="separate"/>
    </w:r>
    <w:r w:rsidR="001629F4">
      <w:rPr>
        <w:noProof/>
        <w:sz w:val="20"/>
        <w:szCs w:val="20"/>
      </w:rPr>
      <w:t>31.12.2020 11:11:00</w:t>
    </w:r>
    <w:r w:rsidRPr="0055736F">
      <w:rPr>
        <w:sz w:val="20"/>
        <w:szCs w:val="20"/>
      </w:rPr>
      <w:fldChar w:fldCharType="end"/>
    </w:r>
    <w:r w:rsidRPr="0055736F">
      <w:rPr>
        <w:sz w:val="20"/>
        <w:szCs w:val="20"/>
      </w:rPr>
      <w:tab/>
    </w:r>
    <w:r w:rsidRPr="0055736F">
      <w:rPr>
        <w:sz w:val="20"/>
        <w:szCs w:val="20"/>
      </w:rPr>
      <w:fldChar w:fldCharType="begin"/>
    </w:r>
    <w:r w:rsidRPr="0055736F">
      <w:rPr>
        <w:sz w:val="20"/>
        <w:szCs w:val="20"/>
      </w:rPr>
      <w:instrText xml:space="preserve"> PAGE  \* MERGEFORMAT </w:instrText>
    </w:r>
    <w:r w:rsidRPr="0055736F">
      <w:rPr>
        <w:sz w:val="20"/>
        <w:szCs w:val="20"/>
      </w:rPr>
      <w:fldChar w:fldCharType="separate"/>
    </w:r>
    <w:r w:rsidRPr="0055736F">
      <w:rPr>
        <w:sz w:val="20"/>
        <w:szCs w:val="20"/>
      </w:rPr>
      <w:t>2</w:t>
    </w:r>
    <w:r w:rsidRPr="0055736F">
      <w:rPr>
        <w:sz w:val="20"/>
        <w:szCs w:val="20"/>
      </w:rPr>
      <w:fldChar w:fldCharType="end"/>
    </w:r>
    <w:r w:rsidRPr="0055736F">
      <w:rPr>
        <w:sz w:val="20"/>
        <w:szCs w:val="20"/>
      </w:rPr>
      <w:t xml:space="preserve"> / </w:t>
    </w:r>
    <w:r w:rsidRPr="0055736F">
      <w:rPr>
        <w:sz w:val="20"/>
        <w:szCs w:val="20"/>
      </w:rPr>
      <w:fldChar w:fldCharType="begin"/>
    </w:r>
    <w:r w:rsidRPr="0055736F">
      <w:rPr>
        <w:sz w:val="20"/>
        <w:szCs w:val="20"/>
      </w:rPr>
      <w:instrText xml:space="preserve"> SECTIONPAGES  \* MERGEFORMAT </w:instrText>
    </w:r>
    <w:r w:rsidRPr="0055736F">
      <w:rPr>
        <w:sz w:val="20"/>
        <w:szCs w:val="20"/>
      </w:rPr>
      <w:fldChar w:fldCharType="separate"/>
    </w:r>
    <w:r w:rsidR="00143A39">
      <w:rPr>
        <w:noProof/>
        <w:sz w:val="20"/>
        <w:szCs w:val="20"/>
      </w:rPr>
      <w:t>2</w:t>
    </w:r>
    <w:r w:rsidRPr="0055736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9A6" w:rsidRDefault="00C119A6" w:rsidP="00A12E68">
      <w:r>
        <w:separator/>
      </w:r>
    </w:p>
  </w:footnote>
  <w:footnote w:type="continuationSeparator" w:id="0">
    <w:p w:rsidR="00C119A6" w:rsidRDefault="00C119A6" w:rsidP="00A12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172"/>
      <w:gridCol w:w="8434"/>
    </w:tblGrid>
    <w:tr w:rsidR="00F2564C" w:rsidRPr="001E4B95" w:rsidTr="00573925">
      <w:trPr>
        <w:cantSplit/>
        <w:trHeight w:val="1555"/>
      </w:trPr>
      <w:tc>
        <w:tcPr>
          <w:tcW w:w="1172" w:type="dxa"/>
          <w:vAlign w:val="center"/>
        </w:tcPr>
        <w:p w:rsidR="00F2564C" w:rsidRDefault="00F2564C" w:rsidP="00F2564C">
          <w:r>
            <w:rPr>
              <w:noProof/>
            </w:rPr>
            <w:drawing>
              <wp:inline distT="0" distB="0" distL="0" distR="0" wp14:anchorId="6AB3796E" wp14:editId="02465837">
                <wp:extent cx="558028" cy="680794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rb_PJ_RGB_przezroczyste_tlo-100p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366" cy="6982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4" w:type="dxa"/>
          <w:vAlign w:val="center"/>
        </w:tcPr>
        <w:p w:rsidR="00F2564C" w:rsidRPr="0088001F" w:rsidRDefault="00F2564C" w:rsidP="00F2564C">
          <w:pPr>
            <w:pStyle w:val="Tytu"/>
          </w:pPr>
          <w:r w:rsidRPr="0088001F">
            <w:t>Starostwo Powiatowe w Jeleniej Górze</w:t>
          </w:r>
        </w:p>
        <w:p w:rsidR="00F2564C" w:rsidRPr="0088001F" w:rsidRDefault="00F2564C" w:rsidP="00F2564C">
          <w:pPr>
            <w:pStyle w:val="Podtytu"/>
          </w:pPr>
          <w:r w:rsidRPr="00910103">
            <w:t>Wydział</w:t>
          </w:r>
          <w:r w:rsidR="00795815">
            <w:t xml:space="preserve"> </w:t>
          </w:r>
          <w:r w:rsidR="00795815" w:rsidRPr="00795815">
            <w:rPr>
              <w:rStyle w:val="TytuZnak"/>
              <w:b/>
              <w:sz w:val="24"/>
              <w:szCs w:val="24"/>
            </w:rPr>
            <w:t>ORGANIZACYJNY</w:t>
          </w:r>
        </w:p>
        <w:p w:rsidR="00F2564C" w:rsidRPr="0088001F" w:rsidRDefault="00F2564C" w:rsidP="00F2564C">
          <w:pPr>
            <w:jc w:val="center"/>
          </w:pPr>
          <w:r w:rsidRPr="0088001F">
            <w:t xml:space="preserve">ul. Jana Kochanowskiego 10, 58-500 Jelenia Góra, tel. </w:t>
          </w:r>
          <w:r w:rsidR="00EF62B9">
            <w:t xml:space="preserve"> </w:t>
          </w:r>
          <w:r w:rsidRPr="0088001F">
            <w:t>75/6473</w:t>
          </w:r>
          <w:r w:rsidR="00795815">
            <w:t>130</w:t>
          </w:r>
          <w:r w:rsidRPr="0088001F">
            <w:t xml:space="preserve"> fax.</w:t>
          </w:r>
          <w:r w:rsidR="00EF62B9">
            <w:t xml:space="preserve"> </w:t>
          </w:r>
          <w:r w:rsidRPr="0088001F">
            <w:t>75/7526419</w:t>
          </w:r>
        </w:p>
        <w:p w:rsidR="00F2564C" w:rsidRPr="00DE52FE" w:rsidRDefault="00F2564C" w:rsidP="00F2564C">
          <w:pPr>
            <w:jc w:val="center"/>
            <w:rPr>
              <w:lang w:val="en-US"/>
            </w:rPr>
          </w:pPr>
          <w:r w:rsidRPr="0088001F">
            <w:rPr>
              <w:lang w:val="en-US"/>
            </w:rPr>
            <w:t xml:space="preserve">e-mail: </w:t>
          </w:r>
          <w:r w:rsidR="003060B6" w:rsidRPr="003060B6">
            <w:t>sekretariat@powiatkarkonoski.eu</w:t>
          </w:r>
        </w:p>
      </w:tc>
    </w:tr>
  </w:tbl>
  <w:p w:rsidR="00F2564C" w:rsidRPr="00F2564C" w:rsidRDefault="00F2564C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F2AFB"/>
    <w:multiLevelType w:val="hybridMultilevel"/>
    <w:tmpl w:val="50C4F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67B7"/>
    <w:multiLevelType w:val="hybridMultilevel"/>
    <w:tmpl w:val="61AED5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72CAC"/>
    <w:multiLevelType w:val="multilevel"/>
    <w:tmpl w:val="0770D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E2E2B"/>
    <w:multiLevelType w:val="hybridMultilevel"/>
    <w:tmpl w:val="C7B05868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967F6"/>
    <w:multiLevelType w:val="hybridMultilevel"/>
    <w:tmpl w:val="0BFC0C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27AD8"/>
    <w:multiLevelType w:val="hybridMultilevel"/>
    <w:tmpl w:val="14EAB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21EEE"/>
    <w:multiLevelType w:val="hybridMultilevel"/>
    <w:tmpl w:val="B49898F8"/>
    <w:lvl w:ilvl="0" w:tplc="518271C8">
      <w:start w:val="250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714DA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2B47C9F"/>
    <w:multiLevelType w:val="hybridMultilevel"/>
    <w:tmpl w:val="41A6C9A0"/>
    <w:lvl w:ilvl="0" w:tplc="823238D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0924C3"/>
    <w:multiLevelType w:val="hybridMultilevel"/>
    <w:tmpl w:val="159AF2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F0562"/>
    <w:multiLevelType w:val="hybridMultilevel"/>
    <w:tmpl w:val="5622E910"/>
    <w:lvl w:ilvl="0" w:tplc="DF5EBF6C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D012DDD2">
      <w:start w:val="1"/>
      <w:numFmt w:val="lowerLetter"/>
      <w:lvlText w:val="%2)"/>
      <w:lvlJc w:val="left"/>
      <w:pPr>
        <w:tabs>
          <w:tab w:val="num" w:pos="1485"/>
        </w:tabs>
        <w:ind w:left="1485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1" w15:restartNumberingAfterBreak="0">
    <w:nsid w:val="38537CAF"/>
    <w:multiLevelType w:val="hybridMultilevel"/>
    <w:tmpl w:val="1A3CC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C5AF8"/>
    <w:multiLevelType w:val="hybridMultilevel"/>
    <w:tmpl w:val="3F3C4CD8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B74B3"/>
    <w:multiLevelType w:val="hybridMultilevel"/>
    <w:tmpl w:val="A302356C"/>
    <w:lvl w:ilvl="0" w:tplc="DF5EB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35287C"/>
    <w:multiLevelType w:val="hybridMultilevel"/>
    <w:tmpl w:val="BFC0C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25C81"/>
    <w:multiLevelType w:val="multilevel"/>
    <w:tmpl w:val="027494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B96E47"/>
    <w:multiLevelType w:val="hybridMultilevel"/>
    <w:tmpl w:val="D4F2D3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152A1"/>
    <w:multiLevelType w:val="multilevel"/>
    <w:tmpl w:val="7462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A57968"/>
    <w:multiLevelType w:val="hybridMultilevel"/>
    <w:tmpl w:val="BADAE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B5321"/>
    <w:multiLevelType w:val="multilevel"/>
    <w:tmpl w:val="AF4A34F8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3F7219"/>
    <w:multiLevelType w:val="multilevel"/>
    <w:tmpl w:val="E43A2B46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92248"/>
    <w:multiLevelType w:val="hybridMultilevel"/>
    <w:tmpl w:val="CD629CEE"/>
    <w:lvl w:ilvl="0" w:tplc="518271C8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C20CC3"/>
    <w:multiLevelType w:val="multilevel"/>
    <w:tmpl w:val="59825504"/>
    <w:lvl w:ilvl="0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B53BB8"/>
    <w:multiLevelType w:val="multilevel"/>
    <w:tmpl w:val="D7124C88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E215B"/>
    <w:multiLevelType w:val="hybridMultilevel"/>
    <w:tmpl w:val="9C62FB48"/>
    <w:lvl w:ilvl="0" w:tplc="518271C8">
      <w:start w:val="250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D81A8C"/>
    <w:multiLevelType w:val="hybridMultilevel"/>
    <w:tmpl w:val="3FC833F6"/>
    <w:lvl w:ilvl="0" w:tplc="DF5EB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4A25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F5EBF6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51192E"/>
    <w:multiLevelType w:val="hybridMultilevel"/>
    <w:tmpl w:val="16F03830"/>
    <w:lvl w:ilvl="0" w:tplc="518271C8">
      <w:start w:val="25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4C3949"/>
    <w:multiLevelType w:val="hybridMultilevel"/>
    <w:tmpl w:val="D17E85C6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35EEC"/>
    <w:multiLevelType w:val="hybridMultilevel"/>
    <w:tmpl w:val="B79EA6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5B766D"/>
    <w:multiLevelType w:val="hybridMultilevel"/>
    <w:tmpl w:val="FF727B54"/>
    <w:lvl w:ilvl="0" w:tplc="518271C8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5220B"/>
    <w:multiLevelType w:val="multilevel"/>
    <w:tmpl w:val="88F6D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7B18DA"/>
    <w:multiLevelType w:val="multilevel"/>
    <w:tmpl w:val="4600B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7"/>
  </w:num>
  <w:num w:numId="3">
    <w:abstractNumId w:val="12"/>
  </w:num>
  <w:num w:numId="4">
    <w:abstractNumId w:val="20"/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3"/>
  </w:num>
  <w:num w:numId="8">
    <w:abstractNumId w:val="25"/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1"/>
  </w:num>
  <w:num w:numId="13">
    <w:abstractNumId w:val="7"/>
  </w:num>
  <w:num w:numId="14">
    <w:abstractNumId w:val="21"/>
  </w:num>
  <w:num w:numId="15">
    <w:abstractNumId w:val="29"/>
  </w:num>
  <w:num w:numId="16">
    <w:abstractNumId w:val="18"/>
  </w:num>
  <w:num w:numId="17">
    <w:abstractNumId w:val="0"/>
  </w:num>
  <w:num w:numId="18">
    <w:abstractNumId w:val="14"/>
  </w:num>
  <w:num w:numId="19">
    <w:abstractNumId w:val="15"/>
  </w:num>
  <w:num w:numId="20">
    <w:abstractNumId w:val="22"/>
  </w:num>
  <w:num w:numId="21">
    <w:abstractNumId w:val="10"/>
  </w:num>
  <w:num w:numId="22">
    <w:abstractNumId w:val="28"/>
  </w:num>
  <w:num w:numId="23">
    <w:abstractNumId w:val="2"/>
  </w:num>
  <w:num w:numId="24">
    <w:abstractNumId w:val="31"/>
  </w:num>
  <w:num w:numId="25">
    <w:abstractNumId w:val="1"/>
  </w:num>
  <w:num w:numId="26">
    <w:abstractNumId w:val="30"/>
  </w:num>
  <w:num w:numId="27">
    <w:abstractNumId w:val="17"/>
  </w:num>
  <w:num w:numId="28">
    <w:abstractNumId w:val="26"/>
  </w:num>
  <w:num w:numId="29">
    <w:abstractNumId w:val="16"/>
  </w:num>
  <w:num w:numId="30">
    <w:abstractNumId w:val="5"/>
  </w:num>
  <w:num w:numId="31">
    <w:abstractNumId w:val="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04"/>
    <w:rsid w:val="000457B2"/>
    <w:rsid w:val="00066D9F"/>
    <w:rsid w:val="000B28BC"/>
    <w:rsid w:val="000B5B07"/>
    <w:rsid w:val="000D492B"/>
    <w:rsid w:val="001055AD"/>
    <w:rsid w:val="001209B8"/>
    <w:rsid w:val="001370E1"/>
    <w:rsid w:val="00143A39"/>
    <w:rsid w:val="0015476F"/>
    <w:rsid w:val="001629F4"/>
    <w:rsid w:val="00173539"/>
    <w:rsid w:val="001800E8"/>
    <w:rsid w:val="001B43B5"/>
    <w:rsid w:val="001E4B95"/>
    <w:rsid w:val="001F007C"/>
    <w:rsid w:val="001F43B3"/>
    <w:rsid w:val="001F64AA"/>
    <w:rsid w:val="0022254D"/>
    <w:rsid w:val="002408C7"/>
    <w:rsid w:val="00255ADA"/>
    <w:rsid w:val="0027718F"/>
    <w:rsid w:val="002821DC"/>
    <w:rsid w:val="002A0B1E"/>
    <w:rsid w:val="002A2DC6"/>
    <w:rsid w:val="002D2C5E"/>
    <w:rsid w:val="002E1E6D"/>
    <w:rsid w:val="003060B6"/>
    <w:rsid w:val="003313C3"/>
    <w:rsid w:val="00342916"/>
    <w:rsid w:val="0034426E"/>
    <w:rsid w:val="0038673E"/>
    <w:rsid w:val="003B0E0F"/>
    <w:rsid w:val="003C5F9B"/>
    <w:rsid w:val="003E56F9"/>
    <w:rsid w:val="00402993"/>
    <w:rsid w:val="004314D7"/>
    <w:rsid w:val="00456A20"/>
    <w:rsid w:val="00496EBA"/>
    <w:rsid w:val="004A216B"/>
    <w:rsid w:val="004A6F62"/>
    <w:rsid w:val="004B3DD6"/>
    <w:rsid w:val="004B49C4"/>
    <w:rsid w:val="004D4AD3"/>
    <w:rsid w:val="004F4B0E"/>
    <w:rsid w:val="005076CD"/>
    <w:rsid w:val="0054325A"/>
    <w:rsid w:val="0055736F"/>
    <w:rsid w:val="00573925"/>
    <w:rsid w:val="00575AA0"/>
    <w:rsid w:val="005A7278"/>
    <w:rsid w:val="005B0EDF"/>
    <w:rsid w:val="005B19A4"/>
    <w:rsid w:val="005B2E69"/>
    <w:rsid w:val="005C3E4B"/>
    <w:rsid w:val="005F74D5"/>
    <w:rsid w:val="0062748D"/>
    <w:rsid w:val="0063481D"/>
    <w:rsid w:val="006B691D"/>
    <w:rsid w:val="006C129B"/>
    <w:rsid w:val="006C36BC"/>
    <w:rsid w:val="006F7F29"/>
    <w:rsid w:val="00711EC8"/>
    <w:rsid w:val="00725810"/>
    <w:rsid w:val="00795815"/>
    <w:rsid w:val="00803D15"/>
    <w:rsid w:val="00804BE6"/>
    <w:rsid w:val="00812184"/>
    <w:rsid w:val="00820891"/>
    <w:rsid w:val="00822951"/>
    <w:rsid w:val="00825CFE"/>
    <w:rsid w:val="0088001F"/>
    <w:rsid w:val="00896BEC"/>
    <w:rsid w:val="008B6144"/>
    <w:rsid w:val="008E7848"/>
    <w:rsid w:val="00910103"/>
    <w:rsid w:val="00945A9E"/>
    <w:rsid w:val="009832D5"/>
    <w:rsid w:val="00990DCC"/>
    <w:rsid w:val="009C5EE0"/>
    <w:rsid w:val="00A0204A"/>
    <w:rsid w:val="00A068E7"/>
    <w:rsid w:val="00A11992"/>
    <w:rsid w:val="00A12E68"/>
    <w:rsid w:val="00A2688B"/>
    <w:rsid w:val="00A427E3"/>
    <w:rsid w:val="00A701AC"/>
    <w:rsid w:val="00A713AC"/>
    <w:rsid w:val="00A77DE2"/>
    <w:rsid w:val="00A85DFB"/>
    <w:rsid w:val="00AC2731"/>
    <w:rsid w:val="00AC3AB6"/>
    <w:rsid w:val="00AF05E6"/>
    <w:rsid w:val="00B16BBF"/>
    <w:rsid w:val="00B56704"/>
    <w:rsid w:val="00BC30D4"/>
    <w:rsid w:val="00BC4414"/>
    <w:rsid w:val="00BE447C"/>
    <w:rsid w:val="00C119A6"/>
    <w:rsid w:val="00C354C2"/>
    <w:rsid w:val="00C46B1D"/>
    <w:rsid w:val="00C51F99"/>
    <w:rsid w:val="00CC7001"/>
    <w:rsid w:val="00CE32EF"/>
    <w:rsid w:val="00CE43C1"/>
    <w:rsid w:val="00D0024E"/>
    <w:rsid w:val="00D1457C"/>
    <w:rsid w:val="00D22C9A"/>
    <w:rsid w:val="00D51D8C"/>
    <w:rsid w:val="00DC5775"/>
    <w:rsid w:val="00DC7209"/>
    <w:rsid w:val="00DD12FC"/>
    <w:rsid w:val="00DE0943"/>
    <w:rsid w:val="00DE52FE"/>
    <w:rsid w:val="00DE748C"/>
    <w:rsid w:val="00E34C6E"/>
    <w:rsid w:val="00E4005D"/>
    <w:rsid w:val="00E45668"/>
    <w:rsid w:val="00E81E79"/>
    <w:rsid w:val="00E86669"/>
    <w:rsid w:val="00E86C27"/>
    <w:rsid w:val="00E948AD"/>
    <w:rsid w:val="00EA7898"/>
    <w:rsid w:val="00EF62B9"/>
    <w:rsid w:val="00F03374"/>
    <w:rsid w:val="00F2564C"/>
    <w:rsid w:val="00F612F2"/>
    <w:rsid w:val="00F742CA"/>
    <w:rsid w:val="00FB7906"/>
    <w:rsid w:val="00FD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640A112B"/>
  <w15:chartTrackingRefBased/>
  <w15:docId w15:val="{B70B1AED-B575-FF40-8924-C1441CE7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2E68"/>
    <w:pPr>
      <w:jc w:val="both"/>
    </w:pPr>
    <w:rPr>
      <w:rFonts w:ascii="Liberation Serif" w:hAnsi="Liberation Serif" w:cs="Liberation Serif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A12E68"/>
    <w:pPr>
      <w:keepNext/>
      <w:autoSpaceDE w:val="0"/>
      <w:autoSpaceDN w:val="0"/>
      <w:adjustRightInd w:val="0"/>
      <w:spacing w:before="240" w:after="60"/>
      <w:outlineLvl w:val="0"/>
    </w:pPr>
    <w:rPr>
      <w:b/>
      <w:bCs/>
      <w:smallCaps/>
      <w:u w:val="single"/>
    </w:rPr>
  </w:style>
  <w:style w:type="paragraph" w:styleId="Nagwek2">
    <w:name w:val="heading 2"/>
    <w:basedOn w:val="Tytu"/>
    <w:next w:val="Normalny"/>
    <w:link w:val="Nagwek2Znak"/>
    <w:uiPriority w:val="9"/>
    <w:unhideWhenUsed/>
    <w:qFormat/>
    <w:rsid w:val="00A12E68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semiHidden/>
    <w:rPr>
      <w:color w:val="0000FF"/>
      <w:u w:val="single"/>
    </w:rPr>
  </w:style>
  <w:style w:type="paragraph" w:styleId="Tekstpodstawowy">
    <w:name w:val="Body Text"/>
    <w:basedOn w:val="Normalny"/>
    <w:semiHidden/>
    <w:pPr>
      <w:autoSpaceDE w:val="0"/>
      <w:autoSpaceDN w:val="0"/>
      <w:adjustRightInd w:val="0"/>
    </w:pPr>
    <w:rPr>
      <w:b/>
      <w:bCs/>
      <w:sz w:val="20"/>
      <w:szCs w:val="20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semiHidden/>
    <w:pPr>
      <w:ind w:left="5664"/>
    </w:pPr>
    <w:rPr>
      <w:color w:val="0000FF"/>
      <w:sz w:val="28"/>
      <w:szCs w:val="20"/>
    </w:rPr>
  </w:style>
  <w:style w:type="paragraph" w:styleId="Tekstpodstawowywcity2">
    <w:name w:val="Body Text Indent 2"/>
    <w:basedOn w:val="Normalny"/>
    <w:semiHidden/>
    <w:pPr>
      <w:ind w:firstLine="360"/>
    </w:pPr>
    <w:rPr>
      <w:bCs/>
      <w:sz w:val="20"/>
    </w:rPr>
  </w:style>
  <w:style w:type="character" w:styleId="Nierozpoznanawzmianka">
    <w:name w:val="Unresolved Mention"/>
    <w:uiPriority w:val="99"/>
    <w:semiHidden/>
    <w:unhideWhenUsed/>
    <w:rsid w:val="0063481D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semiHidden/>
    <w:rsid w:val="00B16BBF"/>
    <w:rPr>
      <w:color w:val="0000FF"/>
      <w:sz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A12E68"/>
    <w:pPr>
      <w:jc w:val="center"/>
    </w:pPr>
    <w:rPr>
      <w:b/>
      <w:bCs/>
      <w:smallCap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paragraph" w:styleId="Podtytu">
    <w:name w:val="Subtitle"/>
    <w:basedOn w:val="Tytu"/>
    <w:next w:val="Normalny"/>
    <w:link w:val="PodtytuZnak"/>
    <w:uiPriority w:val="11"/>
    <w:qFormat/>
    <w:rsid w:val="00A12E68"/>
    <w:pPr>
      <w:spacing w:after="12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12E68"/>
    <w:rPr>
      <w:rFonts w:ascii="Liberation Serif" w:hAnsi="Liberation Serif" w:cs="Liberation Serif"/>
      <w:b/>
      <w:bCs/>
      <w:smallCap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paragraph" w:styleId="Bezodstpw">
    <w:name w:val="No Spacing"/>
    <w:uiPriority w:val="1"/>
    <w:qFormat/>
    <w:rsid w:val="005F74D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055A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66D9F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408C7"/>
    <w:rPr>
      <w:rFonts w:ascii="Liberation Serif" w:hAnsi="Liberation Serif" w:cs="Liberation Serif"/>
      <w:b/>
      <w:bCs/>
      <w:smallCaps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jeleniogorski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64342-C371-4E7F-916A-FF15B8EEC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opisu usługi</vt:lpstr>
    </vt:vector>
  </TitlesOfParts>
  <Company>Starostwo Powiatowe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opisu usługi</dc:title>
  <dc:subject/>
  <dc:creator>******</dc:creator>
  <cp:keywords/>
  <dc:description/>
  <cp:lastModifiedBy>Chabros Marzena</cp:lastModifiedBy>
  <cp:revision>3</cp:revision>
  <cp:lastPrinted>2019-07-04T12:53:00Z</cp:lastPrinted>
  <dcterms:created xsi:type="dcterms:W3CDTF">2020-12-31T10:53:00Z</dcterms:created>
  <dcterms:modified xsi:type="dcterms:W3CDTF">2020-12-31T10:54:00Z</dcterms:modified>
</cp:coreProperties>
</file>