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3C" w:rsidRDefault="0042793C" w:rsidP="007F70CA">
      <w:pPr>
        <w:jc w:val="center"/>
        <w:rPr>
          <w:b/>
          <w:bCs/>
        </w:rPr>
      </w:pPr>
      <w:r>
        <w:rPr>
          <w:b/>
          <w:bCs/>
        </w:rPr>
        <w:t xml:space="preserve">Protokół </w:t>
      </w:r>
    </w:p>
    <w:p w:rsidR="0042793C" w:rsidRDefault="0042793C" w:rsidP="007F70CA">
      <w:pPr>
        <w:jc w:val="center"/>
        <w:rPr>
          <w:b/>
          <w:bCs/>
        </w:rPr>
      </w:pPr>
      <w:r>
        <w:rPr>
          <w:b/>
          <w:bCs/>
        </w:rPr>
        <w:t xml:space="preserve">z XXV Sesji Rady Powiatu Jeleniogórskiego, </w:t>
      </w:r>
    </w:p>
    <w:p w:rsidR="0042793C" w:rsidRDefault="0042793C" w:rsidP="007F70CA">
      <w:pPr>
        <w:jc w:val="center"/>
        <w:rPr>
          <w:b/>
          <w:bCs/>
        </w:rPr>
      </w:pPr>
      <w:r>
        <w:rPr>
          <w:b/>
          <w:bCs/>
        </w:rPr>
        <w:t>która odbyła się w dniu 2 grudnia 2008 roku, o godz. 9</w:t>
      </w:r>
      <w:r>
        <w:rPr>
          <w:b/>
          <w:bCs/>
          <w:vertAlign w:val="superscript"/>
        </w:rPr>
        <w:t>00</w:t>
      </w:r>
      <w:r>
        <w:rPr>
          <w:b/>
          <w:bCs/>
        </w:rPr>
        <w:t xml:space="preserve"> w sali konferencyjnej </w:t>
      </w:r>
    </w:p>
    <w:p w:rsidR="0042793C" w:rsidRDefault="0042793C" w:rsidP="007F70CA">
      <w:pPr>
        <w:jc w:val="center"/>
        <w:rPr>
          <w:b/>
          <w:bCs/>
        </w:rPr>
      </w:pPr>
      <w:r>
        <w:rPr>
          <w:b/>
          <w:bCs/>
        </w:rPr>
        <w:t>Starostwa Powiatowego w Jeleniej Górze.</w:t>
      </w:r>
    </w:p>
    <w:p w:rsidR="0042793C" w:rsidRDefault="0042793C" w:rsidP="007F70CA">
      <w:pPr>
        <w:jc w:val="center"/>
        <w:rPr>
          <w:b/>
          <w:bCs/>
        </w:rPr>
      </w:pPr>
    </w:p>
    <w:p w:rsidR="0042793C" w:rsidRDefault="0042793C" w:rsidP="007F70CA"/>
    <w:p w:rsidR="0042793C" w:rsidRDefault="0042793C" w:rsidP="007F70CA">
      <w:pPr>
        <w:rPr>
          <w:b/>
          <w:bCs/>
        </w:rPr>
      </w:pPr>
      <w:r>
        <w:rPr>
          <w:b/>
          <w:bCs/>
        </w:rPr>
        <w:t>Ad.1.</w:t>
      </w:r>
    </w:p>
    <w:p w:rsidR="0042793C" w:rsidRDefault="0042793C" w:rsidP="007F70CA">
      <w:pPr>
        <w:jc w:val="both"/>
      </w:pPr>
      <w:r>
        <w:t>Przewodniczący Rady Powiatu Jeleniogórskiego, radny Zbigniew Jakiel otworzył XXV Sesję Rady Powiatu Jeleniogórskiego. Przewodniczący stwierdził na podstawie listy obecności, że w Sesji uczestniczy 19 radnych, zatem Rada posiada zdolność uchwałodawczą wymaganą art. 13 ust. 1 ustawy o samorządzie powiatowym. Posiedzenie jest prawomocne i Rada może podejmować prawomocne decyzje. Lista obecności stanowi załącznik nr 1 do niniejszego protokołu.</w:t>
      </w:r>
    </w:p>
    <w:p w:rsidR="0042793C" w:rsidRDefault="0042793C" w:rsidP="007F70CA"/>
    <w:p w:rsidR="0042793C" w:rsidRDefault="0042793C" w:rsidP="007F70CA">
      <w:pPr>
        <w:jc w:val="both"/>
      </w:pPr>
      <w:r>
        <w:t>Przewodniczący przywitał wszystkich gości, a w szczególności grupę sportowców z terenu powiatu jeleniogórskiego, którzy wzięli udział w „X Mistrzostwach Świata Shotokan Karate FSKA” w Lido di Jesolo we Włoszech.</w:t>
      </w:r>
    </w:p>
    <w:p w:rsidR="0042793C" w:rsidRDefault="0042793C" w:rsidP="007F70CA"/>
    <w:p w:rsidR="0042793C" w:rsidRDefault="0042793C" w:rsidP="007F70CA">
      <w:pPr>
        <w:jc w:val="both"/>
      </w:pPr>
      <w:r>
        <w:t>Radny Grzegorz Truchanowicz przedstawił zawodników, którzy w składzie reprezentacji Polski stanowili kadrę z Dolnego Śląska i zdobyli:</w:t>
      </w:r>
    </w:p>
    <w:p w:rsidR="0042793C" w:rsidRDefault="0042793C" w:rsidP="007F70CA">
      <w:pPr>
        <w:numPr>
          <w:ilvl w:val="0"/>
          <w:numId w:val="1"/>
        </w:numPr>
        <w:jc w:val="both"/>
      </w:pPr>
      <w:r>
        <w:t xml:space="preserve">Pan </w:t>
      </w:r>
      <w:r>
        <w:rPr>
          <w:b/>
          <w:bCs/>
        </w:rPr>
        <w:t xml:space="preserve">Patryk Hobgarski </w:t>
      </w:r>
      <w:r>
        <w:t>– złoty medal indywidualnie  i brązowy medal w klasyfikacji drużynowej ,</w:t>
      </w:r>
    </w:p>
    <w:p w:rsidR="0042793C" w:rsidRDefault="0042793C" w:rsidP="007F70CA">
      <w:pPr>
        <w:numPr>
          <w:ilvl w:val="0"/>
          <w:numId w:val="1"/>
        </w:numPr>
        <w:jc w:val="both"/>
      </w:pPr>
      <w:r>
        <w:t xml:space="preserve">Pan </w:t>
      </w:r>
      <w:r>
        <w:rPr>
          <w:b/>
          <w:bCs/>
        </w:rPr>
        <w:t xml:space="preserve">Rafał Zieliński </w:t>
      </w:r>
      <w:r>
        <w:t>– złoty medal indywidualnie i brązowy medal w klasyfikacji drużynowej,</w:t>
      </w:r>
    </w:p>
    <w:p w:rsidR="0042793C" w:rsidRDefault="0042793C" w:rsidP="007F70CA">
      <w:pPr>
        <w:numPr>
          <w:ilvl w:val="0"/>
          <w:numId w:val="1"/>
        </w:numPr>
        <w:jc w:val="both"/>
      </w:pPr>
      <w:r>
        <w:t xml:space="preserve">Pani </w:t>
      </w:r>
      <w:r>
        <w:rPr>
          <w:b/>
          <w:bCs/>
        </w:rPr>
        <w:t>Dorota Skórzecka</w:t>
      </w:r>
      <w:r>
        <w:t xml:space="preserve"> – złoty medal indywidualnie,</w:t>
      </w:r>
    </w:p>
    <w:p w:rsidR="0042793C" w:rsidRDefault="0042793C" w:rsidP="007F70CA">
      <w:pPr>
        <w:numPr>
          <w:ilvl w:val="0"/>
          <w:numId w:val="1"/>
        </w:numPr>
        <w:jc w:val="both"/>
      </w:pPr>
      <w:r>
        <w:t xml:space="preserve">Pan </w:t>
      </w:r>
      <w:r>
        <w:rPr>
          <w:b/>
          <w:bCs/>
        </w:rPr>
        <w:t xml:space="preserve">Paweł Piepiora </w:t>
      </w:r>
      <w:r>
        <w:t>– brązowy medal indywidualnie.</w:t>
      </w:r>
    </w:p>
    <w:p w:rsidR="0042793C" w:rsidRDefault="0042793C" w:rsidP="0062448F">
      <w:pPr>
        <w:jc w:val="both"/>
      </w:pPr>
      <w:r>
        <w:t>Radny, na prośbę Przewodniczącego Rady,  poinformował także o swoim udziale w tych mistrzostwach, gdzie zdobył srebrny medal w klasyfikacji drużynowej  i brązowy medal indywidualnie.</w:t>
      </w:r>
    </w:p>
    <w:p w:rsidR="0042793C" w:rsidRDefault="0042793C" w:rsidP="007F70CA"/>
    <w:p w:rsidR="0042793C" w:rsidRDefault="0042793C" w:rsidP="007F70CA">
      <w:pPr>
        <w:jc w:val="both"/>
      </w:pPr>
      <w:r>
        <w:t>Starosta Jeleniogórski i Przewodniczący Rady Powiatu Jeleniogórskiego wręczyli dyplomy triumfatorom X Mistrzostw Świata w Karate, jeszcze raz gratulując sukcesów i dziękując za promocję naszego regionu na tak prestiżowych zawodach.</w:t>
      </w:r>
    </w:p>
    <w:p w:rsidR="0042793C" w:rsidRDefault="0042793C" w:rsidP="007F70CA"/>
    <w:p w:rsidR="0042793C" w:rsidRDefault="0042793C" w:rsidP="007F70CA">
      <w:r>
        <w:t>Przewodniczący Rady ogłosił przerwę.</w:t>
      </w:r>
    </w:p>
    <w:p w:rsidR="0042793C" w:rsidRDefault="0042793C" w:rsidP="007F70CA"/>
    <w:p w:rsidR="0042793C" w:rsidRDefault="0042793C" w:rsidP="007F70CA">
      <w:pPr>
        <w:jc w:val="both"/>
      </w:pPr>
      <w:r>
        <w:t xml:space="preserve">Przewodniczący Rady poinformował, że w dniu 27 listopada 2008 r. podczas Gali Dni Samorządu w Warszawie wręczono nagrody tegorocznej edycji  konkursu  Innowator 2008 </w:t>
      </w:r>
      <w:r>
        <w:br/>
        <w:t xml:space="preserve"> w kategoriach: Najbardziej Podziwiany Samorządowiec (marszałek, starosta, prezydent, burmistrz i wójt), Najlepsza Spółka Samorządowa i Najlepszy Projekt Samorządowy. </w:t>
      </w:r>
      <w:r>
        <w:br/>
        <w:t>W kategorii Najbardziej Podziwiany Starosta 2008 zwyciężył Starosta Jeleniogórski pan Jacek Włodyga, uzyskując ten tytuł za efektywność w działaniu, szczególnie w zakresie rozwoju gospodarki, sportu i turystyki.</w:t>
      </w:r>
    </w:p>
    <w:p w:rsidR="0042793C" w:rsidRDefault="0042793C" w:rsidP="007F70CA"/>
    <w:p w:rsidR="0042793C" w:rsidRDefault="0042793C" w:rsidP="007F70CA">
      <w:pPr>
        <w:jc w:val="both"/>
      </w:pPr>
      <w:r>
        <w:t xml:space="preserve">Starosta poinformował, że takie konkursy są bardzo niewymierne. Najbardziej wymierny jest sport. Nigdy by nie przypuszczał, że spośród 292 powiatów akurat jemu przypadnie ten zaszczytny tytuł. Stwierdził, że jest to tytuł dla nas wszystkich, dzięki niemu miał możliwość krótkiej prezentacji naszego regionu w stolicy. Starosta stwierdził, że pracujemy w takim układzie, który pozwolił na wystartowanie w tym rankingu, za co chciał serdecznie radnym podziękować. </w:t>
      </w:r>
    </w:p>
    <w:p w:rsidR="0042793C" w:rsidRDefault="0042793C" w:rsidP="00B92AF8">
      <w:pPr>
        <w:jc w:val="both"/>
        <w:rPr>
          <w:b/>
          <w:bCs/>
        </w:rPr>
      </w:pPr>
      <w:r>
        <w:rPr>
          <w:b/>
          <w:bCs/>
        </w:rPr>
        <w:t>Ad.2.</w:t>
      </w:r>
    </w:p>
    <w:p w:rsidR="0042793C" w:rsidRDefault="0042793C" w:rsidP="00B92AF8">
      <w:pPr>
        <w:jc w:val="both"/>
      </w:pPr>
      <w:r>
        <w:t xml:space="preserve">Przewodniczący Rady Powiatu Jeleniogórskiego Z. Jakiel przedstawił porządek obrad XXV Sesji Rady Powiatu Jeleniogórskiego i zwrócił się z pytaniem, czy są wnioski do w/w porządku obrad. Zawiadomienie o Sesji wraz z porządkiem obrad stanowi załącznik nr 2 do niniejszego protokołu. </w:t>
      </w:r>
    </w:p>
    <w:p w:rsidR="0042793C" w:rsidRDefault="0042793C" w:rsidP="00B92AF8">
      <w:pPr>
        <w:jc w:val="both"/>
        <w:rPr>
          <w:b/>
          <w:bCs/>
        </w:rPr>
      </w:pPr>
    </w:p>
    <w:p w:rsidR="0042793C" w:rsidRDefault="0042793C" w:rsidP="00B92AF8">
      <w:pPr>
        <w:jc w:val="both"/>
        <w:rPr>
          <w:b/>
          <w:bCs/>
        </w:rPr>
      </w:pPr>
      <w:r>
        <w:rPr>
          <w:b/>
          <w:bCs/>
        </w:rPr>
        <w:t>Ad.3.</w:t>
      </w:r>
    </w:p>
    <w:p w:rsidR="0042793C" w:rsidRDefault="0042793C" w:rsidP="00B92AF8">
      <w:pPr>
        <w:jc w:val="both"/>
      </w:pPr>
      <w:r>
        <w:t>Skarbnik Powiatu, p. G. Bojęć przedstawiła projekt uchwały w sprawie zmian w budżecie powiatu jeleniogórskiego na 2008 rok wraz z uzasadnieniem.</w:t>
      </w:r>
    </w:p>
    <w:p w:rsidR="0042793C" w:rsidRDefault="0042793C" w:rsidP="00B92AF8">
      <w:pPr>
        <w:jc w:val="both"/>
      </w:pPr>
    </w:p>
    <w:p w:rsidR="0042793C" w:rsidRDefault="0042793C" w:rsidP="00B92AF8">
      <w:pPr>
        <w:jc w:val="both"/>
      </w:pPr>
      <w:r>
        <w:t>Przewodniczący Komisji Ochrony Zdrowia, Pomocy Społecznej, Bezpieczeństwa i Porządku Publicznego, radny M. Śmietana poinformował, że Komisja pozytywnie zaopiniowała projekt przedmiotowej uchwały.</w:t>
      </w:r>
    </w:p>
    <w:p w:rsidR="0042793C" w:rsidRDefault="0042793C" w:rsidP="00B92AF8">
      <w:pPr>
        <w:jc w:val="both"/>
      </w:pPr>
    </w:p>
    <w:p w:rsidR="0042793C" w:rsidRDefault="0042793C" w:rsidP="00B92AF8">
      <w:pPr>
        <w:jc w:val="both"/>
      </w:pPr>
      <w:r>
        <w:t>Przewodniczący Komisji Rozwoju Gospodarczego, radny Leszek Supierz poinformował, że Komisja również pozytywnie zaopiniowała projekt przedmiotowej uchwały.</w:t>
      </w:r>
    </w:p>
    <w:p w:rsidR="0042793C" w:rsidRDefault="0042793C" w:rsidP="007F70CA">
      <w:pPr>
        <w:jc w:val="both"/>
      </w:pPr>
    </w:p>
    <w:p w:rsidR="0042793C" w:rsidRDefault="0042793C" w:rsidP="007F70CA">
      <w:pPr>
        <w:jc w:val="both"/>
      </w:pPr>
      <w:r>
        <w:t xml:space="preserve">Przewodnicząca Komisji Oświaty i Kultury, radna J. Peciak poinformowała, że Komisja pozytywnie zaopiniowała projekt uchwały w przedmiotowej sprawie. </w:t>
      </w:r>
    </w:p>
    <w:p w:rsidR="0042793C" w:rsidRDefault="0042793C" w:rsidP="007F70CA">
      <w:pPr>
        <w:jc w:val="both"/>
      </w:pPr>
    </w:p>
    <w:p w:rsidR="0042793C" w:rsidRDefault="0042793C" w:rsidP="007F70CA">
      <w:pPr>
        <w:jc w:val="both"/>
      </w:pPr>
      <w:r>
        <w:t>Przewodniczący Komisji Budżetowej, radny B. Chodak poinformował, że opinia Komisji dotycząca zmian w budżecie jest również pozytywna.</w:t>
      </w:r>
    </w:p>
    <w:p w:rsidR="0042793C" w:rsidRDefault="0042793C" w:rsidP="007F70CA">
      <w:pPr>
        <w:jc w:val="both"/>
      </w:pPr>
    </w:p>
    <w:p w:rsidR="0042793C" w:rsidRDefault="0042793C" w:rsidP="007F70CA">
      <w:pPr>
        <w:pStyle w:val="BodyText"/>
        <w:jc w:val="both"/>
        <w:rPr>
          <w:sz w:val="24"/>
          <w:szCs w:val="24"/>
        </w:rPr>
      </w:pPr>
      <w:r>
        <w:rPr>
          <w:sz w:val="24"/>
          <w:szCs w:val="24"/>
        </w:rPr>
        <w:t>Przewodniczący Rady Z. Jakiel odczytał treść uchwały Nr XXV/165/08 w sprawie zmian w budżecie powiatu jeleniogórskiego na 2008 rok i poddał ją pod głosowanie.</w:t>
      </w:r>
    </w:p>
    <w:p w:rsidR="0042793C" w:rsidRDefault="0042793C" w:rsidP="007F70CA">
      <w:pPr>
        <w:pStyle w:val="BodyText"/>
        <w:jc w:val="both"/>
        <w:rPr>
          <w:sz w:val="24"/>
          <w:szCs w:val="24"/>
        </w:rPr>
      </w:pPr>
      <w:r>
        <w:rPr>
          <w:sz w:val="24"/>
          <w:szCs w:val="24"/>
        </w:rPr>
        <w:t>W głosowaniu brało udział 19 radnych.</w:t>
      </w:r>
    </w:p>
    <w:p w:rsidR="0042793C" w:rsidRDefault="0042793C" w:rsidP="007F70CA">
      <w:pPr>
        <w:jc w:val="both"/>
      </w:pPr>
      <w:r>
        <w:t>Wynik głosowania:</w:t>
      </w:r>
    </w:p>
    <w:p w:rsidR="0042793C" w:rsidRDefault="0042793C" w:rsidP="007F70CA">
      <w:pPr>
        <w:jc w:val="both"/>
      </w:pPr>
      <w:r>
        <w:t>za</w:t>
      </w:r>
      <w:r>
        <w:tab/>
      </w:r>
      <w:r>
        <w:tab/>
      </w:r>
      <w:r>
        <w:tab/>
      </w:r>
      <w:r>
        <w:tab/>
        <w:t>- 19 osób,</w:t>
      </w:r>
    </w:p>
    <w:p w:rsidR="0042793C" w:rsidRDefault="0042793C" w:rsidP="007F70CA">
      <w:pPr>
        <w:jc w:val="both"/>
      </w:pPr>
      <w:r>
        <w:t>przeciw</w:t>
      </w:r>
      <w:r>
        <w:tab/>
      </w:r>
      <w:r>
        <w:tab/>
      </w:r>
      <w:r>
        <w:tab/>
        <w:t xml:space="preserve">-   0 osób, </w:t>
      </w:r>
    </w:p>
    <w:p w:rsidR="0042793C" w:rsidRDefault="0042793C" w:rsidP="007F70CA">
      <w:pPr>
        <w:jc w:val="both"/>
      </w:pPr>
      <w:r>
        <w:t>wstrzymało się</w:t>
      </w:r>
      <w:r>
        <w:tab/>
      </w:r>
      <w:r>
        <w:tab/>
        <w:t>-   0 osób.</w:t>
      </w:r>
    </w:p>
    <w:p w:rsidR="0042793C" w:rsidRDefault="0042793C" w:rsidP="007F70CA">
      <w:pPr>
        <w:jc w:val="both"/>
      </w:pPr>
      <w:r>
        <w:t>Przewodniczący stwierdził, że uchwała została podjęta jednogłośnie.</w:t>
      </w:r>
    </w:p>
    <w:p w:rsidR="0042793C" w:rsidRDefault="0042793C" w:rsidP="007F70CA">
      <w:pPr>
        <w:jc w:val="both"/>
      </w:pPr>
      <w:r>
        <w:t>Uchwała ta stanowi załącznik nr 3 do niniejszego protokołu.</w:t>
      </w:r>
    </w:p>
    <w:p w:rsidR="0042793C" w:rsidRDefault="0042793C" w:rsidP="007F70CA">
      <w:pPr>
        <w:jc w:val="both"/>
      </w:pPr>
    </w:p>
    <w:p w:rsidR="0042793C" w:rsidRDefault="0042793C" w:rsidP="007F70CA">
      <w:pPr>
        <w:jc w:val="both"/>
        <w:rPr>
          <w:b/>
          <w:bCs/>
        </w:rPr>
      </w:pPr>
      <w:r>
        <w:rPr>
          <w:b/>
          <w:bCs/>
        </w:rPr>
        <w:t>Ad.4.</w:t>
      </w:r>
    </w:p>
    <w:p w:rsidR="0042793C" w:rsidRDefault="0042793C" w:rsidP="007F70CA">
      <w:pPr>
        <w:jc w:val="both"/>
      </w:pPr>
      <w:r>
        <w:t>W kolejnym punkcie porządku obrad Prezes W. Gajewska przedstawiła Informację o sytuacji organizacyjnej i finansowej Powiatowego Centrum Zdrowia Sp. z o.o. w Kowarach, stanowiącą załącznik nr 4 do niniejszego protokołu.</w:t>
      </w:r>
    </w:p>
    <w:p w:rsidR="0042793C" w:rsidRDefault="0042793C" w:rsidP="007F70CA">
      <w:pPr>
        <w:jc w:val="both"/>
      </w:pPr>
    </w:p>
    <w:p w:rsidR="0042793C" w:rsidRDefault="0042793C" w:rsidP="007F70CA">
      <w:pPr>
        <w:jc w:val="both"/>
        <w:rPr>
          <w:b/>
          <w:bCs/>
        </w:rPr>
      </w:pPr>
      <w:r>
        <w:rPr>
          <w:b/>
          <w:bCs/>
        </w:rPr>
        <w:t>Ad.5.</w:t>
      </w:r>
    </w:p>
    <w:p w:rsidR="0042793C" w:rsidRDefault="0042793C" w:rsidP="007F70CA">
      <w:pPr>
        <w:jc w:val="both"/>
      </w:pPr>
      <w:r>
        <w:t xml:space="preserve">Następnie Starosta przedstawił sprawozdanie z prac Zarządu w okresie międzysesyjnym. Poinformował o spotkaniu u Przewodniczącego Sejmiku Wojewódzkiego, p. J. Pokoja  dotyczącym tematu weryfikacji wniosków w sprawie modernizacji dróg, na którym przedstawił problemy powiatu w tym zakresie i uzyskał obietnicę pomocy. Spotkał się także </w:t>
      </w:r>
      <w:r>
        <w:br/>
        <w:t xml:space="preserve">z przedstawicielami Regionalnego Zarządu Gospodarki Wodnej we Wrocławiu w sprawie włączenia budowy zbiornika przeciwpowodziowego Kostrzyca do Wieloletniego Planu Inwestycyjnego. Niestety koncepcja budowy tego zbiornika  na chwilę obecną  nie uzyskała odpowiedniego zainteresowania władz wojewódzkich. Niemniej jednak uzyskał zapewnienie dyrektor RZGW p. Stefana Bartosiewicza, że temat ten zostanie włączony do Wieloletniego Planu Inwestycyjnego Województwa Dolnośląskiego i znajdą się środki na jego realizację. Dodał, że była to wizyta wspólna z Wiceprezydentem Miasta Jeleniej Góry, p. J. Łużniakiem, gdyż miasto jest również zainteresowane realizacją tej inwestycji, która stanowiłaby ochronę przeciwpowodziową miasta od strony Łomnicy. Starosta poinformował, że w dniu 6 listopada br.  na zaproszenie Ambasady Polskiej w Berlinie uczestniczył wraz z Wydziałem Promocji, Turystyki i Sportu w imprezie promocyjnej INFRENAU w Berlinie. Był to wyjazd jednodniowy, w którym udział wzięło ponad 300 osób w tym w większości  przedstawiciele biznesu i polityki, z Niemiec i Polski. Poinformował także o swoim udziale  w dniu 8 listopada br. w uroczystym przekazaniu samochodu marki Mercedes dla Domu Pomocy Społecznej „Junior” w Miłkowie, który został zakupiony dzięki inicjatywie Rotary Club </w:t>
      </w:r>
      <w:r>
        <w:br/>
        <w:t xml:space="preserve">w Jeleniej Górze, a któremu większość  środków na zakup przekazał Rotary Club z USA. </w:t>
      </w:r>
      <w:r>
        <w:br/>
        <w:t xml:space="preserve">W dniu 12 listopada br. odbył się Konwent Wójtów i Burmistrzów Powiatu Jeleniogórskiego, podczas którego omawiane były problemy służby zdrowia, opieki społecznej i dróg. W dniach od 13 do 15 listopada br. gościliśmy delegację Powiatu Gryfickiego. Wziął także udział </w:t>
      </w:r>
      <w:r>
        <w:br/>
        <w:t xml:space="preserve">w uroczystości wręczania nagród  uczestnikom IV Międzynarodowego Konkursu Chopinowskiego dla dzieci, który odbył się w Filharmonii  w Jeleniej Górze. W dniu </w:t>
      </w:r>
      <w:r>
        <w:br/>
        <w:t xml:space="preserve">22 listopada br. uczestniczył w podsumowaniu sezonu lotniczego w Aeroklubie Jeleniogórskim. Na zakończenie Starosta poinformował o podpisaniu w dniu 24 listopada br. umowy o współpracy Powiatu Jeleniogórskiego z Powiatem Wolsztyńskim. </w:t>
      </w:r>
    </w:p>
    <w:p w:rsidR="0042793C" w:rsidRDefault="0042793C" w:rsidP="007F70CA">
      <w:pPr>
        <w:jc w:val="both"/>
      </w:pPr>
    </w:p>
    <w:p w:rsidR="0042793C" w:rsidRDefault="0042793C" w:rsidP="007F70CA">
      <w:pPr>
        <w:jc w:val="both"/>
        <w:rPr>
          <w:b/>
          <w:bCs/>
        </w:rPr>
      </w:pPr>
      <w:r>
        <w:rPr>
          <w:b/>
          <w:bCs/>
        </w:rPr>
        <w:t>Ad.6.</w:t>
      </w:r>
    </w:p>
    <w:p w:rsidR="0042793C" w:rsidRDefault="0042793C" w:rsidP="007F70CA">
      <w:pPr>
        <w:jc w:val="both"/>
      </w:pPr>
      <w:r>
        <w:t>Sprawozdanie z działalności Przewodniczącego Rady i Przewodniczących Komisji w okresie międzysesyjnym.</w:t>
      </w:r>
    </w:p>
    <w:p w:rsidR="0042793C" w:rsidRDefault="0042793C" w:rsidP="007F70CA">
      <w:pPr>
        <w:jc w:val="both"/>
      </w:pPr>
    </w:p>
    <w:p w:rsidR="0042793C" w:rsidRDefault="0042793C" w:rsidP="007F70CA">
      <w:pPr>
        <w:jc w:val="both"/>
      </w:pPr>
      <w:r>
        <w:t>Przewodniczący Komisji Ochrony Zdrowia, Pomocy Społecznej, Bezpieczeństwa i Porządku Publicznego, radny M. Śmietana poinformował, że odbyło się jedno posiedzenie Komisji, podczas którego omawiane były tematy związane z obradami dzisiejszej Sesji. W najbliższy czwartek członkowie Komisji złożą wizytę w PCZ w Kowarach.</w:t>
      </w:r>
    </w:p>
    <w:p w:rsidR="0042793C" w:rsidRDefault="0042793C" w:rsidP="007F70CA">
      <w:pPr>
        <w:jc w:val="both"/>
      </w:pPr>
    </w:p>
    <w:p w:rsidR="0042793C" w:rsidRDefault="0042793C" w:rsidP="007F70CA">
      <w:pPr>
        <w:jc w:val="both"/>
      </w:pPr>
      <w:r>
        <w:t>Przewodniczący Komisji Rozwoju Gospodarczego, Ochrony Środowiska i Rolnictwa, radny L. Supierz poinformował, że odbyło się jedno posiedzenie Komisji poświęcone zaopiniowaniu projektów uchwał podjętych na Sesji. Przewodniczący Komisji poinformował także o swoim udziale w uroczystości podpisania umowy o współpracy z Powiatem Wolsztyńskim.</w:t>
      </w:r>
    </w:p>
    <w:p w:rsidR="0042793C" w:rsidRDefault="0042793C" w:rsidP="007F70CA">
      <w:pPr>
        <w:jc w:val="both"/>
      </w:pPr>
    </w:p>
    <w:p w:rsidR="0042793C" w:rsidRDefault="0042793C" w:rsidP="007F70CA">
      <w:pPr>
        <w:jc w:val="both"/>
      </w:pPr>
      <w:r>
        <w:t>Przewodnicząca Komisji Oświaty i Kultury, radna J. Peciak poinformowała, że Komisja zajmowała się zaopiniowaniem projektów uchwał podjętych na dzisiejszej Sesji. Komisja desygnowała przedstawicieli do prac w komisjach konkursowych do spraw wyboru dyrektora Poradni Psychologiczno – Pedagogicznej w Kowarach, którym będzie p. J. Kotliński oraz do spraw wyboru dyrektora Szkolnego Schroniska Młodzieżowego „Złoty Widok” w Piechowicach – Michałowicach, którym będzie p. Z. Jakiel.</w:t>
      </w:r>
    </w:p>
    <w:p w:rsidR="0042793C" w:rsidRDefault="0042793C" w:rsidP="007F70CA">
      <w:pPr>
        <w:jc w:val="both"/>
      </w:pPr>
    </w:p>
    <w:p w:rsidR="0042793C" w:rsidRDefault="0042793C" w:rsidP="007F70CA">
      <w:pPr>
        <w:jc w:val="both"/>
      </w:pPr>
      <w:r>
        <w:t>Przewodniczący Komisji Budżetowej, radny B. Chodak poinformował, iż odbyły się dwa posiedzenia Komisji, na których zajmowano się sprawami bieżącymi poruszanymi na dzisiejszej Sesji oraz zaopiniowano projekt budżetu Powiatu na 2009 rok.</w:t>
      </w:r>
    </w:p>
    <w:p w:rsidR="0042793C" w:rsidRDefault="0042793C" w:rsidP="007F70CA">
      <w:pPr>
        <w:jc w:val="both"/>
      </w:pPr>
    </w:p>
    <w:p w:rsidR="0042793C" w:rsidRDefault="0042793C" w:rsidP="007F70CA">
      <w:pPr>
        <w:jc w:val="both"/>
      </w:pPr>
      <w:r>
        <w:t>Wiceprzewodniczący Komisji Rewizyjnej, radny J. Kotliński poinformował, że odbyło się jedno posiedzenie Komisji, podczas którego Komisja zapoznała się z projektem budżetu Powiatu na 2009 rok. Komisja sformułowała dwa wnioski, których treść stanowi załącznik nr 5 do niniejszego protokołu.</w:t>
      </w:r>
    </w:p>
    <w:p w:rsidR="0042793C" w:rsidRDefault="0042793C" w:rsidP="007F70CA">
      <w:pPr>
        <w:jc w:val="both"/>
      </w:pPr>
    </w:p>
    <w:p w:rsidR="0042793C" w:rsidRDefault="0042793C" w:rsidP="007F70CA">
      <w:pPr>
        <w:jc w:val="both"/>
      </w:pPr>
      <w:r>
        <w:t xml:space="preserve">Przewodniczący Komisji Turystyki, Współpracy Zagranicznej i Promocji Powiatu, radny </w:t>
      </w:r>
      <w:r>
        <w:br/>
        <w:t>G. Truchanowicz poinformował, że odbyło się jedno posiedzenie Komisji, podczas którego omawiane były tematy związane z obradami dzisiejszej Sesji.</w:t>
      </w:r>
    </w:p>
    <w:p w:rsidR="0042793C" w:rsidRDefault="0042793C" w:rsidP="007F70CA">
      <w:pPr>
        <w:jc w:val="both"/>
      </w:pPr>
    </w:p>
    <w:p w:rsidR="0042793C" w:rsidRDefault="0042793C" w:rsidP="007F70CA">
      <w:pPr>
        <w:jc w:val="both"/>
      </w:pPr>
      <w:r>
        <w:t xml:space="preserve">Wiceprzewodniczący Rady radny M. Mikrut poinformował, iż brał udział w Sesji Rady Miejskiej w Kowarach gdzie omawiany był m.in. temat dzierżawy ośrodka sportowego w Kowarach. Nie zgadza się z propozycjami Burmistrza i wystosował w tej sprawie list otwarty kierowany do radnych Rady Miejskiej w Kowarach oraz radnych Rady Powiatu z terenu Kowar. </w:t>
      </w:r>
    </w:p>
    <w:p w:rsidR="0042793C" w:rsidRDefault="0042793C" w:rsidP="007F70CA">
      <w:pPr>
        <w:jc w:val="both"/>
      </w:pPr>
    </w:p>
    <w:p w:rsidR="0042793C" w:rsidRDefault="0042793C" w:rsidP="007F70CA">
      <w:pPr>
        <w:jc w:val="both"/>
      </w:pPr>
      <w:r>
        <w:t>Przewodniczący Rady przedstawił sprawozdanie ze swojej działalności w okresie międzysesyjnym. Poinformował m.in. o spotkaniu z Wicemarszałkiem Województwa Dolnośląskiego p. T. Drabem, który uczestniczył w odbiorze drogi wojewódzkiej w gminie Stara Kamienica. Przewodniczący spotkał się także z przedstawicielami Tajnej Organizacji Nauczania.</w:t>
      </w:r>
    </w:p>
    <w:p w:rsidR="0042793C" w:rsidRDefault="0042793C" w:rsidP="007F70CA">
      <w:pPr>
        <w:jc w:val="both"/>
      </w:pPr>
    </w:p>
    <w:p w:rsidR="0042793C" w:rsidRDefault="0042793C" w:rsidP="007F70CA">
      <w:pPr>
        <w:jc w:val="both"/>
        <w:rPr>
          <w:b/>
          <w:bCs/>
        </w:rPr>
      </w:pPr>
      <w:r>
        <w:rPr>
          <w:b/>
          <w:bCs/>
        </w:rPr>
        <w:t>Ad.7</w:t>
      </w:r>
    </w:p>
    <w:p w:rsidR="0042793C" w:rsidRDefault="0042793C" w:rsidP="007F70CA">
      <w:pPr>
        <w:jc w:val="both"/>
      </w:pPr>
      <w:r>
        <w:t>Radna A. Zębik skierowała do Zarządu Powiatu interpelację, której treść stanowi załącznik nr 6 do niniejszego protokołu.</w:t>
      </w:r>
    </w:p>
    <w:p w:rsidR="0042793C" w:rsidRDefault="0042793C" w:rsidP="007F70CA">
      <w:pPr>
        <w:jc w:val="both"/>
      </w:pPr>
    </w:p>
    <w:p w:rsidR="0042793C" w:rsidRDefault="0042793C" w:rsidP="007F70CA">
      <w:pPr>
        <w:jc w:val="both"/>
      </w:pPr>
      <w:r>
        <w:t>Radny L. Supierz nawiązując do Sesji Rady Powiatu w dniu 19 listopada br. stwierdził, że wówczas podejmowane były uchwały w sprawie zabezpieczenia środków finansowych na udział własny w inwestycji dotyczącej remontu dróg powiatowych. Na posiedzeniu Komisji Rozwoju Gospodarczego przedstawione zostały propozycje złożenia trzech wniosków do Narodowego Programu Przebudowy Dróg Lokalnych. Przedstawiono deklaracje trzech gmin: Podgórzyna, Jeżowa Sudeckiego i Janowic Wielkich. Radni zostali poinformowani, że powiat jeleniogórski nie będzie z tego tytułu ponosił żadnych kosztów. Gmina Jeżów Sudecki zapewnia ze swej strony kwotę 375 tys. zł, a nie jak to było przedstawione na Sesji Rady Powiatu kwotę 800 tys. zł. W związku z tym radny poprosił, by Zarząd ustosunkował się do tych informacji.</w:t>
      </w:r>
    </w:p>
    <w:p w:rsidR="0042793C" w:rsidRDefault="0042793C" w:rsidP="007F70CA">
      <w:pPr>
        <w:jc w:val="both"/>
      </w:pPr>
    </w:p>
    <w:p w:rsidR="0042793C" w:rsidRDefault="0042793C" w:rsidP="007F70CA">
      <w:pPr>
        <w:jc w:val="both"/>
      </w:pPr>
      <w:r>
        <w:t xml:space="preserve">Wicestarosta P. Kwiatkowski poinformował, że procedura naboru wniosków do Narodowego Programu Przebudowy Dróg Lokalnych przewiduje, że można uzyskać do 50% dofinansowania i należy zabezpieczyć ze swej strony drugie 50%. Kosztorys inwestorski na modernizację drogi w Dziwiszowie opiewa na kwotę 1.590.000 zł, gmina Jeżów Sudecki deklaruje 375.000 zł. Pozostała kwota stanowi daleko idącą deklarację ze strony Terenowego Funduszu Ochrony Gruntów Rolnych, gdzie został złożony odpowiedni wniosek w tej sprawie. Oczekujemy ostatecznej decyzji w tej sprawie. Istnieje możliwość kojarzenia środków z tych źródeł. Podobnie sprawa wygląda ze strony gminy Podgórzyn, gdzie gmina deklaruje 50 % kosztorysu inwestorskiego, o drugie 50% ubiegamy się z Narodowego Programu Przebudowy Dróg Lokalnych. Prawdą jest, że nasz udział w przedsięwzięciu w gminie Jeżów Sudecki stanowi jedynie koszt dokumentacji, która jeszcze nie została zapłacona, będzie również koszt nadzoru inwestorskiego. </w:t>
      </w:r>
    </w:p>
    <w:p w:rsidR="0042793C" w:rsidRDefault="0042793C" w:rsidP="007F70CA">
      <w:pPr>
        <w:jc w:val="both"/>
      </w:pPr>
    </w:p>
    <w:p w:rsidR="0042793C" w:rsidRDefault="0042793C" w:rsidP="007F70CA">
      <w:pPr>
        <w:jc w:val="both"/>
      </w:pPr>
      <w:r>
        <w:t>Radny J. Kotliński zwrócił się z pytaniem, czy istnieje jakieś niebezpieczeństwo, że nie otrzymamy tych środków, o których wspomniał Wicestarosta?</w:t>
      </w:r>
    </w:p>
    <w:p w:rsidR="0042793C" w:rsidRDefault="0042793C" w:rsidP="007F70CA">
      <w:pPr>
        <w:jc w:val="both"/>
      </w:pPr>
    </w:p>
    <w:p w:rsidR="0042793C" w:rsidRDefault="0042793C" w:rsidP="007F70CA">
      <w:pPr>
        <w:jc w:val="both"/>
      </w:pPr>
      <w:r>
        <w:t xml:space="preserve">Wicestarosta wyjaśnił, że do tej pory praktyka była taka, że zawsze wnioski „numer jeden” z każdego samorządu przechodziły, natomiast realizacja pozostałych wniosków zależała od zasobności budżetu Funduszu. Na 99% inwestycja w Dziwiszowie otrzyma dofinansowanie z Funduszu Ochrony Gruntów Rolnych. Złożyliśmy również inne wnioski, które muszą spełniać wymagania dróg stanowiących łącznik z gruntami rolnymi. Stąd znaczna część terytoriów powiatu jeleniogórskiego raczej z tego źródła korzystać nie mogą. </w:t>
      </w:r>
    </w:p>
    <w:p w:rsidR="0042793C" w:rsidRDefault="0042793C" w:rsidP="007F70CA">
      <w:pPr>
        <w:jc w:val="both"/>
      </w:pPr>
    </w:p>
    <w:p w:rsidR="0042793C" w:rsidRDefault="0042793C" w:rsidP="007F70CA">
      <w:pPr>
        <w:jc w:val="both"/>
      </w:pPr>
      <w:r>
        <w:t xml:space="preserve">Radny L. Supierz stwierdził, że gmina Podgórzyn zadeklarowała pełne pokrycie kosztów udziału własnego w tej inwestycji. Równie dobrze gmina Podgórzyn mogłaby skorzystać ze środków z Terenowego Funduszu Ochrony Gruntów Rolnych. Radny stwierdził, że pewne rzeczy podczas podejmowania uchwały nie zostały radnym wyjaśnione, stąd teraz te wątpliwości. Na posiedzeniu Komisji i Sesji Rady Zarząd informował, że gmina Jeżów Sudecki pokrywa pełne 50% udziału własnego tej inwestycji. </w:t>
      </w:r>
    </w:p>
    <w:p w:rsidR="0042793C" w:rsidRDefault="0042793C" w:rsidP="007F70CA">
      <w:pPr>
        <w:jc w:val="both"/>
      </w:pPr>
    </w:p>
    <w:p w:rsidR="0042793C" w:rsidRDefault="0042793C" w:rsidP="007F70CA">
      <w:pPr>
        <w:jc w:val="both"/>
      </w:pPr>
      <w:r>
        <w:t>Wicestarosta poinformował, że droga w Podgórzynie nie spełnia wymogów stawianych przez Fundusz Ochrony Gruntów Rolnych.</w:t>
      </w:r>
    </w:p>
    <w:p w:rsidR="0042793C" w:rsidRDefault="0042793C" w:rsidP="007F70CA">
      <w:pPr>
        <w:jc w:val="both"/>
      </w:pPr>
    </w:p>
    <w:p w:rsidR="0042793C" w:rsidRDefault="0042793C" w:rsidP="007F70CA">
      <w:pPr>
        <w:jc w:val="both"/>
      </w:pPr>
      <w:r>
        <w:t xml:space="preserve">Przewodniczący Rady stwierdził, że Sesja dotycząca omawianej obecnie sprawy się odbyła </w:t>
      </w:r>
      <w:r>
        <w:br/>
        <w:t>i na niej podjęliśmy określone decyzje.</w:t>
      </w:r>
    </w:p>
    <w:p w:rsidR="0042793C" w:rsidRDefault="0042793C" w:rsidP="007F70CA">
      <w:pPr>
        <w:jc w:val="both"/>
      </w:pPr>
    </w:p>
    <w:p w:rsidR="0042793C" w:rsidRDefault="0042793C" w:rsidP="007F70CA">
      <w:pPr>
        <w:jc w:val="both"/>
      </w:pPr>
      <w:r>
        <w:t xml:space="preserve">Radny L. Supierz zwrócił się z zapytaniem, jaki będzie skutek dla budżetu powiatu jeleniogórskiego na 2009 rok jeżeli nie otrzymamy środków z Terenowego Funduszu Ochrony Gruntów Rolnych. Mając na uwadze, że podjęliśmy uchwałę o zabezpieczeniu 50% udziału inwestycji ze środków budżetu Powiatu. </w:t>
      </w:r>
    </w:p>
    <w:p w:rsidR="0042793C" w:rsidRDefault="0042793C" w:rsidP="007F70CA">
      <w:pPr>
        <w:jc w:val="both"/>
      </w:pPr>
    </w:p>
    <w:p w:rsidR="0042793C" w:rsidRDefault="0042793C" w:rsidP="007F70CA">
      <w:pPr>
        <w:jc w:val="both"/>
      </w:pPr>
      <w:r>
        <w:t xml:space="preserve">Wicestarosta poinformował, że jeżeli pozyskane środki na ten cel będą na tyle niskie z punktu widzenia dla budżetu Powiatu, to my się wycofamy z tego przedsięwzięcia. Jeżeli nie otrzymamy 50% środków z Narodowego Programu Przebudowy Dróg Lokalnych, tylko przypuśćmy 10%, to dokonamy analizy kosztorysu inwestorskiego, który został przygotowany przewidując maksymalny remont tej drogi, rozważając możliwość zmniejszenia zakresu prac remontowych i obniżenia kosztów inwestycji. Będziemy wówczas analizować możliwości. Wicestarosta poinformował, że w stosunku do gminy Janowice Wielkie złożyliśmy ogólną deklarację o współpracy w sprawie drogi na trasie Maciejowa – Trzcińsko, która w ¼ jest drogą powiatową. Jeśli pozyskamy jakiekolwiek środki w ramach Terenowego Funduszu lub innych rezerw to będziemy z gminą Janowice Wielkie współpracować. Rzecz dotyczy praktycznie każdej gminy. Poprosił, by radni przekazali władzom swoich gmin, by określiły się co do możliwości kooperacji z Powiatem w sprawie modernizacji dróg. </w:t>
      </w:r>
    </w:p>
    <w:p w:rsidR="0042793C" w:rsidRDefault="0042793C" w:rsidP="007F70CA">
      <w:pPr>
        <w:jc w:val="both"/>
      </w:pPr>
    </w:p>
    <w:p w:rsidR="0042793C" w:rsidRDefault="0042793C" w:rsidP="007F70CA">
      <w:pPr>
        <w:jc w:val="both"/>
      </w:pPr>
      <w:r>
        <w:t xml:space="preserve">Radna E. Sadlak zwróciła się z zapytaniem do Zarządu Powiatu, jak na dzień dzisiejszy wyglądają negocjacje ze Spółką EMC w sprawie zakupu udziałów PCZ w Kowarach? </w:t>
      </w:r>
    </w:p>
    <w:p w:rsidR="0042793C" w:rsidRDefault="0042793C" w:rsidP="007F70CA">
      <w:pPr>
        <w:jc w:val="both"/>
      </w:pPr>
    </w:p>
    <w:p w:rsidR="0042793C" w:rsidRDefault="0042793C" w:rsidP="007F70CA">
      <w:pPr>
        <w:jc w:val="both"/>
      </w:pPr>
      <w:r>
        <w:t>Starosta wyjaśnił, że negocjacje zbliżają się do końca. Jesteśmy wstępnie umówieni na podpisywanie stosownych aktów. Na pewno przed następną Sesją będzie wiadomo jaka jest ostateczna decyzja Spółki EMC.</w:t>
      </w:r>
    </w:p>
    <w:p w:rsidR="0042793C" w:rsidRDefault="0042793C" w:rsidP="007F70CA">
      <w:pPr>
        <w:jc w:val="both"/>
      </w:pPr>
    </w:p>
    <w:p w:rsidR="0042793C" w:rsidRDefault="0042793C" w:rsidP="007F70CA">
      <w:pPr>
        <w:jc w:val="both"/>
      </w:pPr>
      <w:r>
        <w:t>Radny J. Kotliński zwrócił się z pytaniem do Członka Zarządu p. K. Łubińskiego, czy wiadomo już coś na temat projektowania modernizacji drogi powiatowej w Kowarach?</w:t>
      </w:r>
    </w:p>
    <w:p w:rsidR="0042793C" w:rsidRDefault="0042793C" w:rsidP="007F70CA">
      <w:pPr>
        <w:jc w:val="both"/>
      </w:pPr>
    </w:p>
    <w:p w:rsidR="0042793C" w:rsidRDefault="0042793C" w:rsidP="007F70CA">
      <w:pPr>
        <w:jc w:val="both"/>
      </w:pPr>
      <w:r>
        <w:t>Pan K. Łubiński poinformował, że nie mógł udać się z projektantami na oględziny tej drogi, z uwagi na ważne sprawy, które zatrzymały go w Starostwie. W Jego zastępstwie udał się tam radny L. Supierz, który omawiał szczegóły tego projektu. Zlecono wykonanie projektu modernizacji tej drogi.</w:t>
      </w:r>
    </w:p>
    <w:p w:rsidR="0042793C" w:rsidRDefault="0042793C" w:rsidP="007F70CA">
      <w:pPr>
        <w:jc w:val="both"/>
      </w:pPr>
    </w:p>
    <w:p w:rsidR="0042793C" w:rsidRDefault="0042793C" w:rsidP="007F70CA">
      <w:pPr>
        <w:jc w:val="both"/>
      </w:pPr>
      <w:r>
        <w:t>Starosta poinformował, że mamy bardzo wiele kilometrów dróg do utrzymania i niestety nie posiadamy środków na modernizację wszystkich. Zarząd działa w tym zakresie według pewnego klucza, np. zaczynamy od dróg najważniejszych czyli tych, na których będą prowadzone inwestycje związane z rozbudową infrastruktury kanalizacyjnej, takich jak ta w Łomnicy. Dodał, że osobiście znajduje uzasadnienie dla realizacji modernizacji drogi powiatowej w Kowarach, na odcinku od skrzyżowania obwodnicy kowarskiej do skrzyżowania z drogą do szpitala. Mamy podstawy sadzić, że PCZ w Kowarach będzie się rozwijało i odcinek tej drogi winien zostać wyremontowany. Starosta poinformował, że aktualnie trwa modernizacja drogi wojewódzkiej w Kowarach na odcinku od torów kolejowych do skrzyżowania z obwodnicą kowarską. Starosta dodał, że Powiat współpracuje z gminami w zakresie modernizacji dróg, ale z Kowarami jest sytuacja dość skomplikowana, gdyż władze Kowar nie przejawiają zainteresowania tego typu współpracą. Starosta oznajmił, że z pewnością zostanie wykonany projekt modernizacji drogi powiatowej w Kowarach, ale z realizacją  trzeba bedzie trochę poczekać.</w:t>
      </w:r>
    </w:p>
    <w:p w:rsidR="0042793C" w:rsidRDefault="0042793C" w:rsidP="007F70CA">
      <w:pPr>
        <w:jc w:val="both"/>
      </w:pPr>
    </w:p>
    <w:p w:rsidR="0042793C" w:rsidRDefault="0042793C" w:rsidP="007F70CA">
      <w:pPr>
        <w:jc w:val="both"/>
      </w:pPr>
      <w:r>
        <w:t>Radna J. Peciak zwróciła się z pytaniem, jak wygląda sprawa przekazania obiektu schroniska w Bukowcu Gminie Mysłakowice?</w:t>
      </w:r>
    </w:p>
    <w:p w:rsidR="0042793C" w:rsidRDefault="0042793C" w:rsidP="007F70CA">
      <w:pPr>
        <w:jc w:val="both"/>
      </w:pPr>
    </w:p>
    <w:p w:rsidR="0042793C" w:rsidRDefault="0042793C" w:rsidP="007F70CA">
      <w:pPr>
        <w:jc w:val="both"/>
      </w:pPr>
      <w:r>
        <w:t>Wicestarosta poinformował, że został podpisany akt przekazujący ten obiekt Gminie Mysłakowice. Od wczoraj pracują zespoły mające za zadanie techniczne przekazanie obiektu. Kwestia zwrotu kosztów poniesionych przez Powiat w związku z pracami remontowymi tego obiektu jest otwarta. Budżet Gminy Mysłakowice nie przewidywał kosztów związanych z tym tematem. Powiat wnioskował o kwotę 45.000 zł, stanowiącą połowę poniesionych przez Powiat kosztów. Sprawa będzie rozważana przez władze Mysłakowic przy okazji planowania budżetu na 2009 rok.</w:t>
      </w:r>
    </w:p>
    <w:p w:rsidR="0042793C" w:rsidRDefault="0042793C" w:rsidP="007F70CA">
      <w:pPr>
        <w:jc w:val="both"/>
      </w:pPr>
    </w:p>
    <w:p w:rsidR="0042793C" w:rsidRDefault="0042793C" w:rsidP="007F70CA">
      <w:pPr>
        <w:jc w:val="both"/>
        <w:rPr>
          <w:b/>
          <w:bCs/>
        </w:rPr>
      </w:pPr>
      <w:r>
        <w:rPr>
          <w:b/>
          <w:bCs/>
        </w:rPr>
        <w:t>Ad.8.</w:t>
      </w:r>
    </w:p>
    <w:p w:rsidR="0042793C" w:rsidRDefault="0042793C" w:rsidP="007F70CA">
      <w:pPr>
        <w:jc w:val="both"/>
      </w:pPr>
      <w:r>
        <w:t xml:space="preserve">Radny E. Kleśta zgłosił formalny wniosek kierowany do Przewodniczącego Rady o przekazywanie radnym drogą elektroniczną projektów protokołów z Sesji Rady, tak by radni mogli się z nim zapoznać przed kolejną Sesją nie musząc specjalnie przyjeżdżać w tym celu do Biura Rady. Dostęp do poczty elektronicznej jest powszechny. Sądzi, że nie będzie to zbyt duży nakład pracy dla Biura Rady, jest to kwestia wysłania kilku e-maili. Następnie radny złożył oświadczenie w imieniu Klubu Radnych PiS. Stwierdził, że oprócz pisanych praw istnieją również pewne normy, które są kształtowane poprzez lata funkcjonowania kolektywów takich jak samorząd. Są pewne normatywy określające pewne standardy pracy. Powstanie klubu to jest taka rzecz, która jest spowodowana czymś konkretnym. To jest podmiot, który reprezentuje określoną grupę radnych; podmiot zapisany w ustawie i statucie, w sensie możliwości uczestniczenia w pracy Rady. W naszej sytuacji jest on niestety pomijany, w sensie przepływu informacji, uczestniczenia w życiu rady. Jest tylko elementem funkcjonującym jedynie z nazwy. Dodał, że rozmawiał z Przewodniczącym Rady </w:t>
      </w:r>
      <w:r>
        <w:br/>
        <w:t xml:space="preserve">na przykładzie informacji dotyczącej Dolnośląskiego Forum Gospodarczego. Fakt jest taki, </w:t>
      </w:r>
      <w:r>
        <w:br/>
        <w:t>że większość informacji spływa do Przewodniczącego Rady, bo tak instytucje je przekazują (różnego rodzaju zaproszenia, informacje o odbywanych spotkaniach, konferencjach). Dobrze byłoby gdyby Przewodniczący przekazywał je m.in. do klubów radnych. Pozwoli to jakby uaktywnić istotę funkcjonowania klubu i dać mu szanse uczestniczenia w takich przedsięwzięciach. Dzisiaj mamy przykład wskazujący na pewnego rodzaju wybiórczość działania Przewodniczącego. Mianowicie otrzymaliśmy pismo, kierowane do Pana Zbigniewa Jakiela, osoby prywatnej, czym argumentował Przewodniczący we wcześniejszej rozmowie. Poprzednie pismo również było kierowane do Pana Zbigniewa Jakiela. Radny poprosił, by nie stosować kategorii wybiórczości. Jeżeli istnieje klub w Radzie, a w tym przypadku Klubu Radnych PiS, który jest prawdopodobnie największym klubem w Radzie, to dobrze byłoby gdyby takie informacje spływały również do klubu, w sensie nawet informacji telefonicznej, że takie coś ma miejsce, wtedy ktoś z klubu deklaruje swój udział, albo nawet po to by taka wiedza w klubie była. Stwierdził, że w dobrze ukształtowanej radzie istnieją mechanizmy, które pozwalają opozycji współuczestniczyć w życiu rady. Obserwując naszą Radę dochodzi do wniosku, że takich mechanizmów u nas nie ma. Tak naprawdę to nikt z klubu opozycyjnego, który hipotetycznie w innym rozwiązaniu może przejąć władzę, nie uczestniczy w takich spotkaniach jak podpisanie porozumienia, wyjazdy z delegacjami rady na zaproszenia innych podmiotów współpracujących z Radą. Myśli, że to nie jest coś, co może być niewykonalne i jest czymś takim, co sobie radny wymyślił. Taki sposób postępowania funkcjonuje w wielu radach. W delegacjach uczestniczących w takich spotkaniach, porozumieniach czy rozmowach, uczestniczą także tzw. kluby opozycyjne. Patrząc nawet na wzór niemiecki można zauważyć, że w delegacjach niemieckich uczestniczą tzw. kluby opozycyjne. Jest to coś normalnego i nie jest wyszukiwaniem rzeczy nie istniejących w rzeczywistości. Radny stwierdził, że Klub Radnych PiS nie godzi się na traktowanie przedmiotowe. Klub Radnych PiS jest dużym klubem; klubem, który niekiedy pozwala na to by odbyły się posiedzenia Komisji Rady, bo nie byłoby kworum. Zwraca jedynie uwagę, że w dobrze pojętej demokracji samorządowej opozycyjne kluby mają swoją rolę i dobrze by było gdyby tę rolę doceniać. Proszą, by przepływ informacji był lepszy niż do tej pory. Dodał, że członkowie Klubu Radnych PiS chcą uczestniczyć w życiu Rady na zasadach partnerskich, by wypełniać mandat, którym obdarzyli ich wyborcy.</w:t>
      </w:r>
    </w:p>
    <w:p w:rsidR="0042793C" w:rsidRDefault="0042793C" w:rsidP="007F70CA">
      <w:pPr>
        <w:jc w:val="both"/>
      </w:pPr>
    </w:p>
    <w:p w:rsidR="0042793C" w:rsidRDefault="0042793C" w:rsidP="007F70CA">
      <w:pPr>
        <w:jc w:val="both"/>
      </w:pPr>
      <w:r>
        <w:t xml:space="preserve">Przewodniczący Rady stwierdził, że nie sądził, że jedno pismo spowoduje tyle zamieszania. W czasie rozmowy radny E. Kleśta stwierdził, że jest to kolejny dowód ukrywania pewnych rzeczy przed radnymi. Poinformował, że pismo w sprawie Dolnośląskiego Forum Gospodarczego otrzymał imiennie. Nie proponował nikomu udziału w tym forum, ani osobiście w nim nie uczestniczył, gdyż wiązało się to z koniecznością pokrycia kosztów w wysokości ok. 700 zł. Stwierdził, że nie całą korespondencję kierowaną do niego będzie przekazywał radnym. Dzisiejsze pismo przedłożył radnym, gdyż poprosił go o to radny G. Rybarczyk, a także dlatego, że zostało skierowane na pocztę elektroniczną Biura Rady. Przewodniczący Rady stwierdził, że widzi współpracę i nie sądzi by ktokolwiek chciał cokolwiek ukrywać,  analizuje koszty i jeśli  koszty są zbyt wysokie lub zbędne, to o nich nie mówi. Jakiekolwiek pismo kierowane jest do Rady, to z pewnością radni je otrzymują. Radni otrzymują również wiele pism i zaproszeń, o których on jako Przewodniczący nie wie i z całą pewnością nie musi wiedzieć. W sprawie uczestniczenia członków Klubu Radnych </w:t>
      </w:r>
      <w:r>
        <w:br/>
        <w:t xml:space="preserve">w spotkaniach z przedstawicielami Gryfic, czy Wolsztyna, o których wspominał radny </w:t>
      </w:r>
      <w:r>
        <w:br/>
        <w:t xml:space="preserve">E. Kleśta, Przewodniczący stwierdził, że uczestniczyła w nich m.in. radna E. Sadlak, która jest członkiem Klubu Radnych PiS. Przewodniczący Rady stwierdził, że przyjmuje wszystkie uwagi Klubu Radnych PiS i w przyszłości będą takie spotkania konsultowane </w:t>
      </w:r>
      <w:r>
        <w:br/>
        <w:t xml:space="preserve">z Przewodniczącym Klubu. Dodał, że nie ukrywa niczego, pisma które przychodzą zawsze leżą otwarte, a już szczególnie nie odważyłby się ukrywać czegokolwiek kierowanego </w:t>
      </w:r>
      <w:r>
        <w:br/>
        <w:t xml:space="preserve">do Rady. Niemniej bierze pod uwagę wątpliwości Klubu Radnych PiS i z cała sumiennością, </w:t>
      </w:r>
      <w:r>
        <w:br/>
        <w:t>i starannością będzie chciał się do tych uwag dostosować.</w:t>
      </w:r>
    </w:p>
    <w:p w:rsidR="0042793C" w:rsidRDefault="0042793C" w:rsidP="007F70CA">
      <w:pPr>
        <w:jc w:val="both"/>
      </w:pPr>
    </w:p>
    <w:p w:rsidR="0042793C" w:rsidRDefault="0042793C" w:rsidP="007F70CA">
      <w:pPr>
        <w:jc w:val="both"/>
      </w:pPr>
      <w:r>
        <w:t>Radny E. Kleśta stwierdził, że intencją Jego wypowiedzi nie było stwierdzenie, że Przewodniczący Rady cokolwiek ukrywa.</w:t>
      </w:r>
    </w:p>
    <w:p w:rsidR="0042793C" w:rsidRDefault="0042793C" w:rsidP="007F70CA">
      <w:pPr>
        <w:jc w:val="both"/>
      </w:pPr>
    </w:p>
    <w:p w:rsidR="0042793C" w:rsidRDefault="0042793C" w:rsidP="007F70CA">
      <w:pPr>
        <w:jc w:val="both"/>
      </w:pPr>
      <w:r>
        <w:t xml:space="preserve">Starosta stwierdził, że rzeczywiście formalnie radny E. Kleśta ma rację. Rozumie, że skierowane pisma do Przewodniczącego, on rozdziela i kogoś deleguje. Dodał, że stara się, by w pewnych pracach, które wymagają specjalistycznego podejścia, pracowali ludzie, którzy są w odpowiednich komisjach, albo są do tego merytorycznie przygotowani. Radna E. Sadlak została poproszona o uczestniczenie w podpisaniu porozumienia z Powiatem Wolsztyńskim, którego główną wymową jest współpraca turystyczna i kulturalna. Przypomniał, że ostatnio zgłaszał Przewodniczącemu Klubu wyjazd do Legnicy z radnym J. Kotlińskim. Dodał, że jeśli Przewodniczący Klubu życzy sobie być informowanym o tych przedsięwzięciach, to dobrze, ale sądził, że członkowie Klubu konsultują się z Przewodniczącym. </w:t>
      </w:r>
    </w:p>
    <w:p w:rsidR="0042793C" w:rsidRDefault="0042793C" w:rsidP="007F70CA">
      <w:pPr>
        <w:jc w:val="both"/>
      </w:pPr>
    </w:p>
    <w:p w:rsidR="0042793C" w:rsidRDefault="0042793C" w:rsidP="007F70CA">
      <w:pPr>
        <w:jc w:val="both"/>
      </w:pPr>
      <w:r>
        <w:t xml:space="preserve">Radna E. Sadlak stwierdziła, że to nie jest tak, że Klub Radnych PiS  jest zhierarchizowany </w:t>
      </w:r>
      <w:r>
        <w:br/>
        <w:t>i wszystko co się odbywa musi przejść odpowiednie szczeble.</w:t>
      </w:r>
    </w:p>
    <w:p w:rsidR="0042793C" w:rsidRDefault="0042793C" w:rsidP="007F70CA">
      <w:pPr>
        <w:jc w:val="both"/>
      </w:pPr>
    </w:p>
    <w:p w:rsidR="0042793C" w:rsidRDefault="0042793C" w:rsidP="007F70CA">
      <w:pPr>
        <w:jc w:val="both"/>
      </w:pPr>
      <w:r>
        <w:t xml:space="preserve">Radny G. Truchanowicz stwierdził, że ma złe odczucia w związku z wypowiedzią radnego E. Kleśty. Przykładem może być kilka wyjazdów, gdzie był nawet zorganizowany transport, (podstawiany był bus), nie dotyczy to wyłącznie Klubu Radnych PiS, propozycja była kierowana do wszystkich radnych i chętni mogli wziąć w nich udział. Starosta wielokrotnie informował o różnego rodzaju wyjazdach czy spotkaniach. Jeśli ktoś ma chęć brać w nich udział to ma ku temu sposobność. </w:t>
      </w:r>
    </w:p>
    <w:p w:rsidR="0042793C" w:rsidRDefault="0042793C" w:rsidP="007F70CA">
      <w:pPr>
        <w:jc w:val="both"/>
      </w:pPr>
    </w:p>
    <w:p w:rsidR="0042793C" w:rsidRDefault="0042793C" w:rsidP="007F70CA">
      <w:pPr>
        <w:jc w:val="both"/>
      </w:pPr>
      <w:r>
        <w:t>Radny B. Chodak stwierdził, że wypowiedź radnego E. Kleśty było wołaniem o standardy, o zachowanie się tylko w sytuacjach rozstrzyganych przez Przewodniczącego Rady czy Starostę. Zarząd i Przewodniczący ma suwerenne prawo ustalania reguł gry, gdyż sprawują władzę i za nią odpowiadają. Klub Radnych PiS prosi jedynie o podmiotowe traktowanie, po partnersku. Radny stwierdził, że jest już trzecią kadencję w Radzie i nie wie co to jest Bamberg. Sprawa polega jedynie na tym, żeby w sprawach ważnych dla Powiatu, gdzie  podejmowane są istotne porozumienia dla Powiatu, członkowie Klubu Radnych PiS byli informowani, by w sytuacji gdyby coś się zmieniło, mieli wiedze na ten temat. Jest to delikatna sytuacja, apel o traktowanie w sensowny sposób, a nie krytyka.</w:t>
      </w:r>
    </w:p>
    <w:p w:rsidR="0042793C" w:rsidRDefault="0042793C" w:rsidP="007F70CA">
      <w:pPr>
        <w:jc w:val="both"/>
      </w:pPr>
    </w:p>
    <w:p w:rsidR="0042793C" w:rsidRDefault="0042793C" w:rsidP="007F70CA">
      <w:pPr>
        <w:jc w:val="both"/>
      </w:pPr>
      <w:r>
        <w:t>Przewodniczący Komisji Rozwoju Gospodarczego, radny L. Supierz zgłosił w imieniu Komisji wniosek, kierowany do Zarządu, którego treść stanowi załącznik nr 7 do niniejszego protokołu.</w:t>
      </w:r>
    </w:p>
    <w:p w:rsidR="0042793C" w:rsidRDefault="0042793C" w:rsidP="007F70CA">
      <w:pPr>
        <w:jc w:val="both"/>
      </w:pPr>
    </w:p>
    <w:p w:rsidR="0042793C" w:rsidRDefault="0042793C" w:rsidP="007F70CA">
      <w:pPr>
        <w:jc w:val="both"/>
        <w:rPr>
          <w:b/>
          <w:bCs/>
        </w:rPr>
      </w:pPr>
      <w:r>
        <w:rPr>
          <w:b/>
          <w:bCs/>
        </w:rPr>
        <w:t>Ad.9.</w:t>
      </w:r>
    </w:p>
    <w:p w:rsidR="0042793C" w:rsidRDefault="0042793C" w:rsidP="007F70CA">
      <w:pPr>
        <w:jc w:val="both"/>
      </w:pPr>
      <w:r>
        <w:t>Przewodniczący Rady poddał pod głosowanie przyjęcie protokołu z obrad XXIII Sesji Rady Powiatu Jeleniogórskiego w dniu 29 października 2008 roku. W głosowaniu brało udział 19 radnych.</w:t>
      </w:r>
    </w:p>
    <w:p w:rsidR="0042793C" w:rsidRDefault="0042793C" w:rsidP="007F70CA">
      <w:pPr>
        <w:jc w:val="both"/>
      </w:pPr>
    </w:p>
    <w:p w:rsidR="0042793C" w:rsidRDefault="0042793C" w:rsidP="007F70CA">
      <w:pPr>
        <w:jc w:val="both"/>
      </w:pPr>
      <w:r>
        <w:t>Wynik głosowania:</w:t>
      </w:r>
    </w:p>
    <w:p w:rsidR="0042793C" w:rsidRDefault="0042793C" w:rsidP="007F70CA">
      <w:pPr>
        <w:jc w:val="both"/>
      </w:pPr>
      <w:r>
        <w:t>za</w:t>
      </w:r>
      <w:r>
        <w:tab/>
      </w:r>
      <w:r>
        <w:tab/>
      </w:r>
      <w:r>
        <w:tab/>
      </w:r>
      <w:r>
        <w:tab/>
        <w:t>- 17 osób,</w:t>
      </w:r>
    </w:p>
    <w:p w:rsidR="0042793C" w:rsidRDefault="0042793C" w:rsidP="007F70CA">
      <w:pPr>
        <w:jc w:val="both"/>
      </w:pPr>
      <w:r>
        <w:t>przeciw</w:t>
      </w:r>
      <w:r>
        <w:tab/>
      </w:r>
      <w:r>
        <w:tab/>
      </w:r>
      <w:r>
        <w:tab/>
        <w:t>-   0 osób,</w:t>
      </w:r>
    </w:p>
    <w:p w:rsidR="0042793C" w:rsidRDefault="0042793C" w:rsidP="007F70CA">
      <w:pPr>
        <w:jc w:val="both"/>
      </w:pPr>
      <w:r>
        <w:t>wstrzymało się</w:t>
      </w:r>
      <w:r>
        <w:tab/>
      </w:r>
      <w:r>
        <w:tab/>
        <w:t>-   2 osoby.</w:t>
      </w:r>
    </w:p>
    <w:p w:rsidR="0042793C" w:rsidRDefault="0042793C" w:rsidP="007F70CA">
      <w:pPr>
        <w:jc w:val="both"/>
      </w:pPr>
    </w:p>
    <w:p w:rsidR="0042793C" w:rsidRDefault="0042793C" w:rsidP="007F70CA">
      <w:pPr>
        <w:jc w:val="both"/>
      </w:pPr>
      <w:r>
        <w:t>Przewodniczący Rady poinformował, że protokół z obrad XXIII Sesji został przyjęty, przy 17 głosach – za i 2 głosach wstrzymujących się.</w:t>
      </w:r>
    </w:p>
    <w:p w:rsidR="0042793C" w:rsidRDefault="0042793C" w:rsidP="007F70CA">
      <w:pPr>
        <w:jc w:val="both"/>
      </w:pPr>
    </w:p>
    <w:p w:rsidR="0042793C" w:rsidRDefault="0042793C" w:rsidP="007F70CA">
      <w:pPr>
        <w:jc w:val="both"/>
      </w:pPr>
      <w:r>
        <w:t>Następnie Przewodniczący Rady poddał pod głosowanie przyjęcie protokołu z obrad XXIV Sesji Rady Powiatu Jeleniogórskiego w dniu 19 listopada 2008 roku. W głosowaniu brało udział 19 radnych.</w:t>
      </w:r>
    </w:p>
    <w:p w:rsidR="0042793C" w:rsidRDefault="0042793C" w:rsidP="007F70CA">
      <w:pPr>
        <w:jc w:val="both"/>
      </w:pPr>
      <w:r>
        <w:t>Wynik głosowania:</w:t>
      </w:r>
    </w:p>
    <w:p w:rsidR="0042793C" w:rsidRDefault="0042793C" w:rsidP="007F70CA">
      <w:pPr>
        <w:jc w:val="both"/>
      </w:pPr>
      <w:r>
        <w:t>za</w:t>
      </w:r>
      <w:r>
        <w:tab/>
      </w:r>
      <w:r>
        <w:tab/>
      </w:r>
      <w:r>
        <w:tab/>
      </w:r>
      <w:r>
        <w:tab/>
        <w:t>- 19 osób,</w:t>
      </w:r>
    </w:p>
    <w:p w:rsidR="0042793C" w:rsidRDefault="0042793C" w:rsidP="007F70CA">
      <w:pPr>
        <w:jc w:val="both"/>
      </w:pPr>
      <w:r>
        <w:t>przeciw</w:t>
      </w:r>
      <w:r>
        <w:tab/>
      </w:r>
      <w:r>
        <w:tab/>
      </w:r>
      <w:r>
        <w:tab/>
        <w:t>-   0 osób,</w:t>
      </w:r>
    </w:p>
    <w:p w:rsidR="0042793C" w:rsidRDefault="0042793C" w:rsidP="007F70CA">
      <w:pPr>
        <w:jc w:val="both"/>
      </w:pPr>
      <w:r>
        <w:t>wstrzymało się</w:t>
      </w:r>
      <w:r>
        <w:tab/>
      </w:r>
      <w:r>
        <w:tab/>
        <w:t>-   0 osób.</w:t>
      </w:r>
    </w:p>
    <w:p w:rsidR="0042793C" w:rsidRDefault="0042793C" w:rsidP="007F70CA">
      <w:pPr>
        <w:jc w:val="both"/>
      </w:pPr>
    </w:p>
    <w:p w:rsidR="0042793C" w:rsidRDefault="0042793C" w:rsidP="007F70CA">
      <w:pPr>
        <w:jc w:val="both"/>
      </w:pPr>
      <w:r>
        <w:t>Przewodniczący Rady poinformował, że protokół z obrad poprzedniej Sesji został przyjęty jednogłośnie.</w:t>
      </w:r>
    </w:p>
    <w:p w:rsidR="0042793C" w:rsidRDefault="0042793C" w:rsidP="007F70CA">
      <w:pPr>
        <w:jc w:val="both"/>
      </w:pPr>
    </w:p>
    <w:p w:rsidR="0042793C" w:rsidRDefault="0042793C" w:rsidP="007F70CA">
      <w:pPr>
        <w:jc w:val="both"/>
      </w:pPr>
    </w:p>
    <w:p w:rsidR="0042793C" w:rsidRDefault="0042793C" w:rsidP="007F70CA">
      <w:pPr>
        <w:jc w:val="both"/>
        <w:rPr>
          <w:b/>
          <w:bCs/>
        </w:rPr>
      </w:pPr>
      <w:r>
        <w:rPr>
          <w:b/>
          <w:bCs/>
        </w:rPr>
        <w:t>Ad.10.</w:t>
      </w:r>
    </w:p>
    <w:p w:rsidR="0042793C" w:rsidRDefault="0042793C" w:rsidP="007F70CA">
      <w:pPr>
        <w:jc w:val="both"/>
      </w:pPr>
      <w:r>
        <w:t>Przewodniczący Rady zwrócił się do radnego E. Kleśty Przewodniczącego Komisji Statutowej, która opracowała obowiązujący Statut Powiatu Jeleniogórskiego, z prośbą o rozważenie wątpliwości dotyczących zasadności zapisu w porządku obrad punktu dotyczącego „Wniosków i oświadczeń radnych” w kontekście przepisu § 26 Statutu, który wskazuje na to jakie punkty powinien zawierać porządek obrad oraz § 30 Statutu, który mówi, że „Wnioski składa się na Sesji w sprawach będących przedmiotem obrad Rady”. Przewodniczący stwierdził, że w takiej sytuacji, jeśli radny chciałby zgłosić wniosek dotyczący podejmowanej na Sesji Rady uchwały to jest to możliwe już po jej podjęciu. Pozostawienie tego punktu bez zmiany uniemożliwia niejako złożenie przez radnego wniosków bezpośrednio związanych z daną uchwałą. Złożenie wniosku w tej sprawie po podjęciu uchwały zupełnie traci sens. Uważa, iż powinno się ten punkt pozostawić jedynie jako oświadczenia radnych, z założenia, że wnioski radny może składać w każdym momencie Sesji. Poprosił, by jako Przewodniczący doraźnej Komisji Statutowej rozważył te wątpliwości.</w:t>
      </w:r>
    </w:p>
    <w:p w:rsidR="0042793C" w:rsidRDefault="0042793C" w:rsidP="007F70CA">
      <w:pPr>
        <w:jc w:val="both"/>
      </w:pPr>
    </w:p>
    <w:p w:rsidR="0042793C" w:rsidRDefault="0042793C" w:rsidP="007F70CA">
      <w:pPr>
        <w:jc w:val="both"/>
      </w:pPr>
      <w:r>
        <w:t>Radny E. Kleśta stwierdził, że Przewodniczący Rady stosuje wykładnię tego Statutu, w związku z tym ma prawo podjąć pewne decyzje, na co wskazuje praktyka.</w:t>
      </w:r>
    </w:p>
    <w:p w:rsidR="0042793C" w:rsidRDefault="0042793C" w:rsidP="007F70CA">
      <w:pPr>
        <w:jc w:val="both"/>
      </w:pPr>
    </w:p>
    <w:p w:rsidR="0042793C" w:rsidRDefault="0042793C" w:rsidP="007F70CA">
      <w:pPr>
        <w:jc w:val="both"/>
      </w:pPr>
      <w:r>
        <w:t>Radny G. Rybarczyk przeprosił, że skierował to pismo jedynie do Przewodniczącego Rady, co wynika jedynie z jego niewiedzy, żeby takie pismo kierować do innych podmiotów niż Starosta czy Przewodniczący Rady. Poprosił, by w miarę możliwości radni wsparli akcję dla dzieci pn. „Zostań z Nami Świętym Mikołajem”. Zaprosił wszystkich na podsumowanie tej akcji w dniu 18 grudnia br. w Hotelu Mercure w Jeleniej Górze. Poinformował także radnych, że otrzymał nagrodę za pomoc osobom niepełnosprawnym, którą w dniu jutrzejszym odbierze z rąk  Premiera RP w trakcie uroczystości w Pałacu Kultury.</w:t>
      </w:r>
    </w:p>
    <w:p w:rsidR="0042793C" w:rsidRDefault="0042793C" w:rsidP="007F70CA">
      <w:pPr>
        <w:jc w:val="both"/>
      </w:pPr>
    </w:p>
    <w:p w:rsidR="0042793C" w:rsidRDefault="0042793C" w:rsidP="007F70CA">
      <w:pPr>
        <w:jc w:val="both"/>
        <w:rPr>
          <w:b/>
          <w:bCs/>
        </w:rPr>
      </w:pPr>
      <w:r>
        <w:rPr>
          <w:b/>
          <w:bCs/>
        </w:rPr>
        <w:t>Ad.11.</w:t>
      </w:r>
    </w:p>
    <w:p w:rsidR="0042793C" w:rsidRDefault="0042793C" w:rsidP="007F70CA">
      <w:pPr>
        <w:jc w:val="both"/>
      </w:pPr>
      <w:r>
        <w:t>Przewodniczący Rady zamknął XXV Sesję Rady Powiatu Jeleniogórskiego o godz. 10</w:t>
      </w:r>
      <w:r>
        <w:rPr>
          <w:vertAlign w:val="superscript"/>
        </w:rPr>
        <w:t>35</w:t>
      </w:r>
      <w:r>
        <w:t>.</w:t>
      </w:r>
    </w:p>
    <w:p w:rsidR="0042793C" w:rsidRDefault="0042793C" w:rsidP="007F70CA">
      <w:pPr>
        <w:jc w:val="both"/>
      </w:pPr>
    </w:p>
    <w:p w:rsidR="0042793C" w:rsidRDefault="0042793C" w:rsidP="007F70CA">
      <w:pPr>
        <w:jc w:val="both"/>
      </w:pPr>
    </w:p>
    <w:p w:rsidR="0042793C" w:rsidRDefault="0042793C" w:rsidP="007F70CA">
      <w:pPr>
        <w:jc w:val="both"/>
      </w:pPr>
    </w:p>
    <w:p w:rsidR="0042793C" w:rsidRDefault="0042793C" w:rsidP="007F70CA">
      <w:pPr>
        <w:jc w:val="both"/>
      </w:pPr>
    </w:p>
    <w:p w:rsidR="0042793C" w:rsidRDefault="0042793C" w:rsidP="007F70CA">
      <w:pPr>
        <w:jc w:val="both"/>
      </w:pPr>
      <w:r>
        <w:rPr>
          <w:b/>
          <w:bCs/>
          <w:u w:val="single"/>
        </w:rPr>
        <w:t>Protokołowała:</w:t>
      </w:r>
    </w:p>
    <w:p w:rsidR="0042793C" w:rsidRDefault="0042793C" w:rsidP="007F70CA">
      <w:pPr>
        <w:jc w:val="both"/>
      </w:pPr>
      <w:r>
        <w:t xml:space="preserve">Dagmara Mazur </w:t>
      </w:r>
    </w:p>
    <w:p w:rsidR="0042793C" w:rsidRDefault="0042793C"/>
    <w:sectPr w:rsidR="0042793C" w:rsidSect="00D64F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93C" w:rsidRDefault="0042793C" w:rsidP="00EC5F21">
      <w:r>
        <w:separator/>
      </w:r>
    </w:p>
  </w:endnote>
  <w:endnote w:type="continuationSeparator" w:id="1">
    <w:p w:rsidR="0042793C" w:rsidRDefault="0042793C" w:rsidP="00EC5F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3C" w:rsidRDefault="0042793C">
    <w:pPr>
      <w:pStyle w:val="Footer"/>
      <w:jc w:val="center"/>
    </w:pPr>
    <w:fldSimple w:instr=" PAGE   \* MERGEFORMAT ">
      <w:r>
        <w:rPr>
          <w:noProof/>
        </w:rPr>
        <w:t>9</w:t>
      </w:r>
    </w:fldSimple>
  </w:p>
  <w:p w:rsidR="0042793C" w:rsidRDefault="00427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93C" w:rsidRDefault="0042793C" w:rsidP="00EC5F21">
      <w:r>
        <w:separator/>
      </w:r>
    </w:p>
  </w:footnote>
  <w:footnote w:type="continuationSeparator" w:id="1">
    <w:p w:rsidR="0042793C" w:rsidRDefault="0042793C" w:rsidP="00EC5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3C" w:rsidRDefault="004279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B390D"/>
    <w:multiLevelType w:val="hybridMultilevel"/>
    <w:tmpl w:val="AA925270"/>
    <w:lvl w:ilvl="0" w:tplc="0415000D">
      <w:start w:val="1"/>
      <w:numFmt w:val="bullet"/>
      <w:lvlText w:val=""/>
      <w:lvlJc w:val="left"/>
      <w:pPr>
        <w:tabs>
          <w:tab w:val="num" w:pos="360"/>
        </w:tabs>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0CA"/>
    <w:rsid w:val="00054682"/>
    <w:rsid w:val="000A3CBB"/>
    <w:rsid w:val="000B0398"/>
    <w:rsid w:val="001002C2"/>
    <w:rsid w:val="00106EA7"/>
    <w:rsid w:val="001255C2"/>
    <w:rsid w:val="00156EF2"/>
    <w:rsid w:val="001863FD"/>
    <w:rsid w:val="001F297E"/>
    <w:rsid w:val="002443DB"/>
    <w:rsid w:val="0027457C"/>
    <w:rsid w:val="002D1330"/>
    <w:rsid w:val="003A58E9"/>
    <w:rsid w:val="003B6DF7"/>
    <w:rsid w:val="0042793C"/>
    <w:rsid w:val="004545FD"/>
    <w:rsid w:val="0046574A"/>
    <w:rsid w:val="00487250"/>
    <w:rsid w:val="0048741D"/>
    <w:rsid w:val="004C374E"/>
    <w:rsid w:val="00554996"/>
    <w:rsid w:val="00594C96"/>
    <w:rsid w:val="006119EB"/>
    <w:rsid w:val="0062448F"/>
    <w:rsid w:val="00717635"/>
    <w:rsid w:val="007A4C37"/>
    <w:rsid w:val="007D43DD"/>
    <w:rsid w:val="007F70CA"/>
    <w:rsid w:val="00862DD2"/>
    <w:rsid w:val="008803D4"/>
    <w:rsid w:val="008814ED"/>
    <w:rsid w:val="008B5DE9"/>
    <w:rsid w:val="008E6402"/>
    <w:rsid w:val="008F0F35"/>
    <w:rsid w:val="009206A3"/>
    <w:rsid w:val="00955DD8"/>
    <w:rsid w:val="00976BE9"/>
    <w:rsid w:val="009D7822"/>
    <w:rsid w:val="009E42C7"/>
    <w:rsid w:val="00A105EA"/>
    <w:rsid w:val="00A52251"/>
    <w:rsid w:val="00AB4B74"/>
    <w:rsid w:val="00AE403F"/>
    <w:rsid w:val="00AF4943"/>
    <w:rsid w:val="00B33817"/>
    <w:rsid w:val="00B92AF8"/>
    <w:rsid w:val="00B952FB"/>
    <w:rsid w:val="00BA5102"/>
    <w:rsid w:val="00C5086C"/>
    <w:rsid w:val="00C87B58"/>
    <w:rsid w:val="00CE0DC5"/>
    <w:rsid w:val="00D51A49"/>
    <w:rsid w:val="00D64FA6"/>
    <w:rsid w:val="00DA53AB"/>
    <w:rsid w:val="00DC619E"/>
    <w:rsid w:val="00E12322"/>
    <w:rsid w:val="00E8473A"/>
    <w:rsid w:val="00E94D9D"/>
    <w:rsid w:val="00EC5F21"/>
    <w:rsid w:val="00EE3949"/>
    <w:rsid w:val="00F10B90"/>
    <w:rsid w:val="00F53224"/>
    <w:rsid w:val="00F63AC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C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7F70CA"/>
    <w:pPr>
      <w:overflowPunct w:val="0"/>
      <w:autoSpaceDE w:val="0"/>
      <w:autoSpaceDN w:val="0"/>
      <w:adjustRightInd w:val="0"/>
    </w:pPr>
    <w:rPr>
      <w:sz w:val="28"/>
      <w:szCs w:val="28"/>
    </w:rPr>
  </w:style>
  <w:style w:type="character" w:customStyle="1" w:styleId="BodyTextChar">
    <w:name w:val="Body Text Char"/>
    <w:basedOn w:val="DefaultParagraphFont"/>
    <w:link w:val="BodyText"/>
    <w:uiPriority w:val="99"/>
    <w:semiHidden/>
    <w:locked/>
    <w:rsid w:val="007F70CA"/>
    <w:rPr>
      <w:rFonts w:ascii="Times New Roman" w:hAnsi="Times New Roman" w:cs="Times New Roman"/>
      <w:sz w:val="20"/>
      <w:szCs w:val="20"/>
      <w:lang w:eastAsia="pl-PL"/>
    </w:rPr>
  </w:style>
  <w:style w:type="paragraph" w:styleId="Header">
    <w:name w:val="header"/>
    <w:basedOn w:val="Normal"/>
    <w:link w:val="HeaderChar"/>
    <w:uiPriority w:val="99"/>
    <w:semiHidden/>
    <w:rsid w:val="00EC5F21"/>
    <w:pPr>
      <w:tabs>
        <w:tab w:val="center" w:pos="4536"/>
        <w:tab w:val="right" w:pos="9072"/>
      </w:tabs>
    </w:pPr>
  </w:style>
  <w:style w:type="character" w:customStyle="1" w:styleId="HeaderChar">
    <w:name w:val="Header Char"/>
    <w:basedOn w:val="DefaultParagraphFont"/>
    <w:link w:val="Header"/>
    <w:uiPriority w:val="99"/>
    <w:semiHidden/>
    <w:locked/>
    <w:rsid w:val="00EC5F21"/>
    <w:rPr>
      <w:rFonts w:ascii="Times New Roman" w:hAnsi="Times New Roman" w:cs="Times New Roman"/>
      <w:sz w:val="24"/>
      <w:szCs w:val="24"/>
      <w:lang w:eastAsia="pl-PL"/>
    </w:rPr>
  </w:style>
  <w:style w:type="paragraph" w:styleId="Footer">
    <w:name w:val="footer"/>
    <w:basedOn w:val="Normal"/>
    <w:link w:val="FooterChar"/>
    <w:uiPriority w:val="99"/>
    <w:rsid w:val="00EC5F21"/>
    <w:pPr>
      <w:tabs>
        <w:tab w:val="center" w:pos="4536"/>
        <w:tab w:val="right" w:pos="9072"/>
      </w:tabs>
    </w:pPr>
  </w:style>
  <w:style w:type="character" w:customStyle="1" w:styleId="FooterChar">
    <w:name w:val="Footer Char"/>
    <w:basedOn w:val="DefaultParagraphFont"/>
    <w:link w:val="Footer"/>
    <w:uiPriority w:val="99"/>
    <w:locked/>
    <w:rsid w:val="00EC5F21"/>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68440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265</TotalTime>
  <Pages>9</Pages>
  <Words>3935</Words>
  <Characters>23613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Właścieciel</dc:creator>
  <cp:keywords/>
  <dc:description/>
  <cp:lastModifiedBy>STAROSTWO POWIATOWE</cp:lastModifiedBy>
  <cp:revision>20</cp:revision>
  <dcterms:created xsi:type="dcterms:W3CDTF">2008-12-12T11:56:00Z</dcterms:created>
  <dcterms:modified xsi:type="dcterms:W3CDTF">2009-01-07T14:14:00Z</dcterms:modified>
</cp:coreProperties>
</file>